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40B" w:rsidRPr="00AB2853" w:rsidRDefault="00AF740B" w:rsidP="00AF740B">
      <w:pPr>
        <w:shd w:val="clear" w:color="auto" w:fill="FFFFFF"/>
        <w:ind w:right="176"/>
        <w:jc w:val="center"/>
        <w:rPr>
          <w:b/>
          <w:sz w:val="24"/>
          <w:szCs w:val="24"/>
          <w:lang w:val="es-PE"/>
        </w:rPr>
      </w:pPr>
      <w:bookmarkStart w:id="0" w:name="_GoBack"/>
      <w:bookmarkEnd w:id="0"/>
      <w:r w:rsidRPr="005A3D97">
        <w:rPr>
          <w:sz w:val="24"/>
          <w:szCs w:val="24"/>
          <w:lang w:val="en-US"/>
        </w:rPr>
        <w:t xml:space="preserve">                                                                                             </w:t>
      </w:r>
      <w:r w:rsidRPr="00AB2853">
        <w:rPr>
          <w:b/>
          <w:sz w:val="24"/>
          <w:szCs w:val="24"/>
          <w:lang w:val="es-PE"/>
        </w:rPr>
        <w:t>CGE</w:t>
      </w:r>
    </w:p>
    <w:p w:rsidR="00AF740B" w:rsidRPr="00AB2853" w:rsidRDefault="00AF740B" w:rsidP="00AF740B">
      <w:pPr>
        <w:shd w:val="clear" w:color="auto" w:fill="FFFFFF"/>
        <w:ind w:right="176"/>
        <w:jc w:val="center"/>
        <w:rPr>
          <w:b/>
          <w:sz w:val="24"/>
          <w:szCs w:val="24"/>
          <w:lang w:val="es-PE"/>
        </w:rPr>
      </w:pPr>
      <w:r w:rsidRPr="00AB2853">
        <w:rPr>
          <w:b/>
          <w:sz w:val="24"/>
          <w:szCs w:val="24"/>
          <w:lang w:val="es-PE"/>
        </w:rPr>
        <w:t xml:space="preserve">                                                                                                 JEMGE</w:t>
      </w:r>
    </w:p>
    <w:p w:rsidR="00AF740B" w:rsidRPr="00AB2853" w:rsidRDefault="00AF740B" w:rsidP="00AF740B">
      <w:pPr>
        <w:shd w:val="clear" w:color="auto" w:fill="FFFFFF"/>
        <w:ind w:right="176"/>
        <w:jc w:val="center"/>
        <w:rPr>
          <w:b/>
          <w:sz w:val="24"/>
          <w:szCs w:val="24"/>
          <w:lang w:val="es-PE"/>
        </w:rPr>
      </w:pPr>
      <w:r w:rsidRPr="00AB2853">
        <w:rPr>
          <w:b/>
          <w:sz w:val="24"/>
          <w:szCs w:val="24"/>
          <w:lang w:val="es-PE"/>
        </w:rPr>
        <w:t xml:space="preserve">                                                                                                  DISALE</w:t>
      </w:r>
    </w:p>
    <w:p w:rsidR="00AF740B" w:rsidRPr="00AB2853" w:rsidRDefault="00AF740B" w:rsidP="00AF740B">
      <w:pPr>
        <w:shd w:val="clear" w:color="auto" w:fill="FFFFFF"/>
        <w:ind w:right="176"/>
        <w:jc w:val="center"/>
        <w:rPr>
          <w:b/>
          <w:sz w:val="24"/>
          <w:szCs w:val="24"/>
          <w:lang w:val="es-PE"/>
        </w:rPr>
      </w:pPr>
      <w:r w:rsidRPr="00AB2853">
        <w:rPr>
          <w:b/>
          <w:sz w:val="24"/>
          <w:szCs w:val="24"/>
          <w:lang w:val="es-PE"/>
        </w:rPr>
        <w:t xml:space="preserve">                                                                                               SDGS</w:t>
      </w:r>
    </w:p>
    <w:p w:rsidR="00AF740B" w:rsidRPr="00AB2853" w:rsidRDefault="00AF740B" w:rsidP="00AF740B">
      <w:pPr>
        <w:shd w:val="clear" w:color="auto" w:fill="FFFFFF"/>
        <w:ind w:right="176"/>
        <w:jc w:val="center"/>
        <w:rPr>
          <w:b/>
          <w:sz w:val="24"/>
          <w:szCs w:val="24"/>
          <w:lang w:val="es-PE"/>
        </w:rPr>
      </w:pPr>
      <w:r w:rsidRPr="00AB2853">
        <w:rPr>
          <w:b/>
          <w:sz w:val="24"/>
          <w:szCs w:val="24"/>
          <w:lang w:val="es-PE"/>
        </w:rPr>
        <w:t xml:space="preserve">                                                                                               </w:t>
      </w:r>
      <w:r w:rsidR="00257361" w:rsidRPr="00AB2853">
        <w:rPr>
          <w:b/>
          <w:sz w:val="24"/>
          <w:szCs w:val="24"/>
          <w:lang w:val="es-PE"/>
        </w:rPr>
        <w:t xml:space="preserve">  </w:t>
      </w:r>
      <w:r w:rsidR="00FC19DB" w:rsidRPr="00AB2853">
        <w:rPr>
          <w:b/>
          <w:sz w:val="24"/>
          <w:szCs w:val="24"/>
          <w:lang w:val="es-PE"/>
        </w:rPr>
        <w:t>OCT</w:t>
      </w:r>
      <w:r w:rsidRPr="00AB2853">
        <w:rPr>
          <w:b/>
          <w:sz w:val="24"/>
          <w:szCs w:val="24"/>
          <w:lang w:val="es-PE"/>
        </w:rPr>
        <w:t xml:space="preserve"> 16</w:t>
      </w:r>
    </w:p>
    <w:p w:rsidR="00AF740B" w:rsidRPr="00AB2853" w:rsidRDefault="00AF740B" w:rsidP="00AF740B">
      <w:pPr>
        <w:shd w:val="clear" w:color="auto" w:fill="FFFFFF"/>
        <w:ind w:right="176"/>
        <w:jc w:val="center"/>
        <w:rPr>
          <w:sz w:val="24"/>
          <w:szCs w:val="24"/>
          <w:lang w:val="es-PE"/>
        </w:rPr>
      </w:pPr>
    </w:p>
    <w:p w:rsidR="00AF740B" w:rsidRDefault="00AF740B" w:rsidP="00223BBD">
      <w:pPr>
        <w:shd w:val="clear" w:color="auto" w:fill="FFFFFF"/>
        <w:ind w:right="176"/>
        <w:rPr>
          <w:b/>
          <w:sz w:val="24"/>
          <w:szCs w:val="24"/>
          <w:lang w:val="es-ES_tradnl"/>
        </w:rPr>
      </w:pPr>
      <w:r w:rsidRPr="00BB40CD">
        <w:rPr>
          <w:b/>
          <w:sz w:val="24"/>
          <w:szCs w:val="24"/>
          <w:lang w:val="es-ES_tradnl"/>
        </w:rPr>
        <w:t xml:space="preserve">DIRECTIVA </w:t>
      </w:r>
      <w:r>
        <w:rPr>
          <w:b/>
          <w:sz w:val="24"/>
          <w:szCs w:val="24"/>
          <w:lang w:val="es-ES_tradnl"/>
        </w:rPr>
        <w:t>N° 00</w:t>
      </w:r>
      <w:r w:rsidR="000969EC">
        <w:rPr>
          <w:b/>
          <w:sz w:val="24"/>
          <w:szCs w:val="24"/>
          <w:lang w:val="es-ES_tradnl"/>
        </w:rPr>
        <w:t>7</w:t>
      </w:r>
      <w:r w:rsidR="00A13EA3">
        <w:rPr>
          <w:b/>
          <w:sz w:val="24"/>
          <w:szCs w:val="24"/>
          <w:lang w:val="es-ES_tradnl"/>
        </w:rPr>
        <w:t xml:space="preserve"> </w:t>
      </w:r>
      <w:r>
        <w:rPr>
          <w:b/>
          <w:sz w:val="24"/>
          <w:szCs w:val="24"/>
          <w:lang w:val="es-ES_tradnl"/>
        </w:rPr>
        <w:t>X-6/15.00</w:t>
      </w:r>
    </w:p>
    <w:p w:rsidR="00AF740B" w:rsidRDefault="00AF740B" w:rsidP="00223BBD">
      <w:pPr>
        <w:shd w:val="clear" w:color="auto" w:fill="FFFFFF"/>
        <w:ind w:right="176" w:hanging="142"/>
        <w:rPr>
          <w:b/>
          <w:sz w:val="24"/>
          <w:szCs w:val="24"/>
          <w:lang w:val="es-ES_tradnl"/>
        </w:rPr>
      </w:pPr>
    </w:p>
    <w:p w:rsidR="00AF740B" w:rsidRPr="002C085E" w:rsidRDefault="00AF740B" w:rsidP="00CF08CB">
      <w:pPr>
        <w:pStyle w:val="Ttulo6"/>
        <w:spacing w:after="120"/>
        <w:jc w:val="both"/>
        <w:rPr>
          <w:rFonts w:cs="Arial"/>
          <w:sz w:val="24"/>
          <w:szCs w:val="24"/>
        </w:rPr>
      </w:pPr>
      <w:r>
        <w:rPr>
          <w:rFonts w:cs="Arial"/>
          <w:sz w:val="24"/>
          <w:szCs w:val="24"/>
        </w:rPr>
        <w:t>NORMA</w:t>
      </w:r>
      <w:r w:rsidR="00FC19DB">
        <w:rPr>
          <w:rFonts w:cs="Arial"/>
          <w:sz w:val="24"/>
          <w:szCs w:val="24"/>
        </w:rPr>
        <w:t xml:space="preserve">S </w:t>
      </w:r>
      <w:r w:rsidR="00FC19DB" w:rsidRPr="00FB39FD">
        <w:rPr>
          <w:rFonts w:cs="Arial"/>
          <w:sz w:val="24"/>
          <w:szCs w:val="24"/>
        </w:rPr>
        <w:t>Y PROCEDIMIENTOS</w:t>
      </w:r>
      <w:r w:rsidR="00000252">
        <w:rPr>
          <w:rFonts w:cs="Arial"/>
          <w:sz w:val="24"/>
          <w:szCs w:val="24"/>
        </w:rPr>
        <w:t xml:space="preserve"> </w:t>
      </w:r>
      <w:r w:rsidR="00A13EA3">
        <w:rPr>
          <w:rFonts w:cs="Arial"/>
          <w:sz w:val="24"/>
          <w:szCs w:val="24"/>
        </w:rPr>
        <w:t xml:space="preserve">PARA </w:t>
      </w:r>
      <w:r w:rsidR="007D129D">
        <w:rPr>
          <w:rFonts w:cs="Arial"/>
          <w:sz w:val="24"/>
          <w:szCs w:val="24"/>
        </w:rPr>
        <w:t xml:space="preserve">LA </w:t>
      </w:r>
      <w:r w:rsidR="00A13EA3">
        <w:rPr>
          <w:rFonts w:cs="Arial"/>
          <w:sz w:val="24"/>
          <w:szCs w:val="24"/>
        </w:rPr>
        <w:t>DETERMINA</w:t>
      </w:r>
      <w:r w:rsidR="007D129D">
        <w:rPr>
          <w:rFonts w:cs="Arial"/>
          <w:sz w:val="24"/>
          <w:szCs w:val="24"/>
        </w:rPr>
        <w:t xml:space="preserve">CIÓN DEL GRADO DE </w:t>
      </w:r>
      <w:r w:rsidR="00A13EA3">
        <w:rPr>
          <w:rFonts w:cs="Arial"/>
          <w:sz w:val="24"/>
          <w:szCs w:val="24"/>
        </w:rPr>
        <w:t xml:space="preserve">APTITUD PSICOSOMÁTICA </w:t>
      </w:r>
      <w:r w:rsidR="007D129D">
        <w:rPr>
          <w:rFonts w:cs="Arial"/>
          <w:sz w:val="24"/>
          <w:szCs w:val="24"/>
        </w:rPr>
        <w:t xml:space="preserve">Y LA CALIFICACIÓN DE LAS CONDICIONES DE SALUD </w:t>
      </w:r>
      <w:r w:rsidR="00A13EA3">
        <w:rPr>
          <w:rFonts w:cs="Arial"/>
          <w:sz w:val="24"/>
          <w:szCs w:val="24"/>
        </w:rPr>
        <w:t xml:space="preserve">PARA LA PERMANENCIA EN SITUACIÓN DE ACTIVIDAD </w:t>
      </w:r>
      <w:r w:rsidR="00710726">
        <w:rPr>
          <w:rFonts w:cs="Arial"/>
          <w:sz w:val="24"/>
          <w:szCs w:val="24"/>
        </w:rPr>
        <w:t>DEL</w:t>
      </w:r>
      <w:r>
        <w:rPr>
          <w:rFonts w:cs="Arial"/>
          <w:sz w:val="24"/>
          <w:szCs w:val="24"/>
        </w:rPr>
        <w:t xml:space="preserve"> PERSONAL MILITAR DEL EJ</w:t>
      </w:r>
      <w:r w:rsidR="00BE141B">
        <w:rPr>
          <w:rFonts w:cs="Arial"/>
          <w:sz w:val="24"/>
          <w:szCs w:val="24"/>
        </w:rPr>
        <w:t>É</w:t>
      </w:r>
      <w:r>
        <w:rPr>
          <w:rFonts w:cs="Arial"/>
          <w:sz w:val="24"/>
          <w:szCs w:val="24"/>
        </w:rPr>
        <w:t xml:space="preserve">RCITO </w:t>
      </w:r>
      <w:r w:rsidR="009A2E28">
        <w:rPr>
          <w:rFonts w:cs="Arial"/>
          <w:sz w:val="24"/>
          <w:szCs w:val="24"/>
        </w:rPr>
        <w:t xml:space="preserve">DEL </w:t>
      </w:r>
      <w:r>
        <w:rPr>
          <w:rFonts w:cs="Arial"/>
          <w:sz w:val="24"/>
          <w:szCs w:val="24"/>
        </w:rPr>
        <w:t>PERU.</w:t>
      </w:r>
    </w:p>
    <w:p w:rsidR="00AF740B" w:rsidRDefault="00AF740B" w:rsidP="00AF740B">
      <w:pPr>
        <w:pStyle w:val="Sinespaciado"/>
      </w:pPr>
    </w:p>
    <w:p w:rsidR="00AF740B" w:rsidRPr="00BB40CD" w:rsidRDefault="00AF740B" w:rsidP="00AF740B">
      <w:pPr>
        <w:shd w:val="clear" w:color="auto" w:fill="FFFFFF"/>
        <w:tabs>
          <w:tab w:val="left" w:pos="1483"/>
        </w:tabs>
        <w:ind w:left="1134"/>
        <w:rPr>
          <w:sz w:val="2"/>
          <w:szCs w:val="24"/>
          <w:lang w:val="es-ES_tradnl"/>
        </w:rPr>
      </w:pPr>
    </w:p>
    <w:p w:rsidR="00AF740B" w:rsidRPr="00152EA9" w:rsidRDefault="00152EA9" w:rsidP="00DB2D7E">
      <w:pPr>
        <w:pStyle w:val="Prrafodelista"/>
        <w:numPr>
          <w:ilvl w:val="0"/>
          <w:numId w:val="20"/>
        </w:numPr>
        <w:shd w:val="clear" w:color="auto" w:fill="FFFFFF"/>
        <w:ind w:left="142" w:right="119" w:hanging="142"/>
        <w:jc w:val="both"/>
        <w:rPr>
          <w:b/>
          <w:sz w:val="24"/>
          <w:szCs w:val="24"/>
        </w:rPr>
      </w:pPr>
      <w:r>
        <w:rPr>
          <w:b/>
          <w:sz w:val="24"/>
          <w:szCs w:val="24"/>
        </w:rPr>
        <w:t xml:space="preserve"> </w:t>
      </w:r>
      <w:r w:rsidR="00AF740B" w:rsidRPr="00152EA9">
        <w:rPr>
          <w:b/>
          <w:sz w:val="24"/>
          <w:szCs w:val="24"/>
        </w:rPr>
        <w:t>OBJETIVO</w:t>
      </w:r>
      <w:r w:rsidR="00BE141B" w:rsidRPr="00152EA9">
        <w:rPr>
          <w:b/>
          <w:sz w:val="24"/>
          <w:szCs w:val="24"/>
        </w:rPr>
        <w:t>S</w:t>
      </w:r>
    </w:p>
    <w:p w:rsidR="00BE141B" w:rsidRDefault="00BE141B" w:rsidP="00DB2D7E">
      <w:pPr>
        <w:shd w:val="clear" w:color="auto" w:fill="FFFFFF"/>
        <w:ind w:left="426" w:right="119"/>
        <w:jc w:val="both"/>
        <w:rPr>
          <w:b/>
          <w:sz w:val="24"/>
          <w:szCs w:val="24"/>
        </w:rPr>
      </w:pPr>
    </w:p>
    <w:p w:rsidR="00BE141B" w:rsidRPr="00BE141B" w:rsidRDefault="00BE141B" w:rsidP="00DB2D7E">
      <w:pPr>
        <w:pStyle w:val="Prrafodelista"/>
        <w:numPr>
          <w:ilvl w:val="0"/>
          <w:numId w:val="5"/>
        </w:numPr>
        <w:shd w:val="clear" w:color="auto" w:fill="FFFFFF"/>
        <w:tabs>
          <w:tab w:val="left" w:pos="567"/>
        </w:tabs>
        <w:ind w:right="119" w:hanging="218"/>
        <w:jc w:val="both"/>
        <w:rPr>
          <w:b/>
          <w:sz w:val="24"/>
          <w:szCs w:val="24"/>
        </w:rPr>
      </w:pPr>
      <w:r w:rsidRPr="00BE141B">
        <w:rPr>
          <w:b/>
          <w:sz w:val="24"/>
          <w:szCs w:val="24"/>
        </w:rPr>
        <w:t>OBJETIVO GENERAL</w:t>
      </w:r>
    </w:p>
    <w:p w:rsidR="00AF740B" w:rsidRPr="0082486B" w:rsidRDefault="00AF740B" w:rsidP="00DB2D7E">
      <w:pPr>
        <w:pStyle w:val="Sinespaciado"/>
        <w:ind w:left="360" w:firstLine="207"/>
        <w:jc w:val="both"/>
      </w:pPr>
    </w:p>
    <w:p w:rsidR="00BE141B" w:rsidRDefault="00BE141B" w:rsidP="00DB2D7E">
      <w:pPr>
        <w:widowControl/>
        <w:ind w:left="567"/>
        <w:jc w:val="both"/>
        <w:rPr>
          <w:rFonts w:eastAsiaTheme="minorHAnsi"/>
          <w:color w:val="000000" w:themeColor="text1"/>
          <w:sz w:val="24"/>
          <w:szCs w:val="24"/>
          <w:lang w:val="es-PE" w:eastAsia="en-US"/>
        </w:rPr>
      </w:pPr>
      <w:r w:rsidRPr="00BE141B">
        <w:rPr>
          <w:rFonts w:eastAsiaTheme="minorHAnsi"/>
          <w:color w:val="000000" w:themeColor="text1"/>
          <w:sz w:val="24"/>
          <w:szCs w:val="24"/>
          <w:lang w:val="es-PE" w:eastAsia="en-US"/>
        </w:rPr>
        <w:t xml:space="preserve">Establecer los procedimientos médico – administrativos para la determinación de la aptitud psicosomática y las condiciones de salud para la permanencia en la situación de actividad del personal militar </w:t>
      </w:r>
      <w:r>
        <w:rPr>
          <w:rFonts w:eastAsiaTheme="minorHAnsi"/>
          <w:color w:val="000000" w:themeColor="text1"/>
          <w:sz w:val="24"/>
          <w:szCs w:val="24"/>
          <w:lang w:val="es-PE" w:eastAsia="en-US"/>
        </w:rPr>
        <w:t>del Ejército.</w:t>
      </w:r>
    </w:p>
    <w:p w:rsidR="00BE141B" w:rsidRDefault="00BE141B" w:rsidP="00DB2D7E">
      <w:pPr>
        <w:widowControl/>
        <w:rPr>
          <w:rFonts w:eastAsiaTheme="minorHAnsi"/>
          <w:color w:val="000000" w:themeColor="text1"/>
          <w:sz w:val="24"/>
          <w:szCs w:val="24"/>
          <w:lang w:val="es-PE" w:eastAsia="en-US"/>
        </w:rPr>
      </w:pPr>
    </w:p>
    <w:p w:rsidR="00BE141B" w:rsidRDefault="00BE141B" w:rsidP="00DB2D7E">
      <w:pPr>
        <w:pStyle w:val="Prrafodelista"/>
        <w:numPr>
          <w:ilvl w:val="0"/>
          <w:numId w:val="5"/>
        </w:numPr>
        <w:shd w:val="clear" w:color="auto" w:fill="FFFFFF"/>
        <w:tabs>
          <w:tab w:val="left" w:pos="567"/>
        </w:tabs>
        <w:ind w:left="284" w:right="119" w:hanging="142"/>
        <w:jc w:val="both"/>
        <w:rPr>
          <w:rFonts w:eastAsiaTheme="minorHAnsi"/>
          <w:b/>
          <w:color w:val="000000" w:themeColor="text1"/>
          <w:sz w:val="24"/>
          <w:szCs w:val="24"/>
          <w:lang w:val="es-PE" w:eastAsia="en-US"/>
        </w:rPr>
      </w:pPr>
      <w:r w:rsidRPr="00BE141B">
        <w:rPr>
          <w:rFonts w:eastAsiaTheme="minorHAnsi"/>
          <w:b/>
          <w:color w:val="000000" w:themeColor="text1"/>
          <w:sz w:val="24"/>
          <w:szCs w:val="24"/>
          <w:lang w:val="es-PE" w:eastAsia="en-US"/>
        </w:rPr>
        <w:t>OBJETIVO</w:t>
      </w:r>
      <w:r>
        <w:rPr>
          <w:rFonts w:eastAsiaTheme="minorHAnsi"/>
          <w:b/>
          <w:color w:val="000000" w:themeColor="text1"/>
          <w:sz w:val="24"/>
          <w:szCs w:val="24"/>
          <w:lang w:val="es-PE" w:eastAsia="en-US"/>
        </w:rPr>
        <w:t>S</w:t>
      </w:r>
      <w:r w:rsidRPr="00BE141B">
        <w:rPr>
          <w:rFonts w:eastAsiaTheme="minorHAnsi"/>
          <w:b/>
          <w:color w:val="000000" w:themeColor="text1"/>
          <w:sz w:val="24"/>
          <w:szCs w:val="24"/>
          <w:lang w:val="es-PE" w:eastAsia="en-US"/>
        </w:rPr>
        <w:t xml:space="preserve"> ESPECIFICOS</w:t>
      </w:r>
    </w:p>
    <w:p w:rsidR="00BE141B" w:rsidRDefault="00BE141B" w:rsidP="00DB2D7E">
      <w:pPr>
        <w:widowControl/>
        <w:rPr>
          <w:rFonts w:eastAsiaTheme="minorHAnsi"/>
          <w:b/>
          <w:color w:val="000000" w:themeColor="text1"/>
          <w:sz w:val="24"/>
          <w:szCs w:val="24"/>
          <w:lang w:val="es-PE" w:eastAsia="en-US"/>
        </w:rPr>
      </w:pPr>
    </w:p>
    <w:p w:rsidR="0082216A" w:rsidRDefault="00BE141B" w:rsidP="00DB2D7E">
      <w:pPr>
        <w:widowControl/>
        <w:ind w:left="993" w:hanging="709"/>
        <w:jc w:val="both"/>
        <w:rPr>
          <w:rFonts w:eastAsiaTheme="minorHAnsi"/>
          <w:color w:val="000000" w:themeColor="text1"/>
          <w:sz w:val="24"/>
          <w:szCs w:val="24"/>
          <w:lang w:val="es-PE" w:eastAsia="en-US"/>
        </w:rPr>
      </w:pPr>
      <w:r w:rsidRPr="0045316D">
        <w:rPr>
          <w:rFonts w:eastAsiaTheme="minorHAnsi"/>
          <w:b/>
          <w:color w:val="000000" w:themeColor="text1"/>
          <w:sz w:val="24"/>
          <w:szCs w:val="24"/>
          <w:lang w:val="es-PE" w:eastAsia="en-US"/>
        </w:rPr>
        <w:t>1.2.1</w:t>
      </w:r>
      <w:r w:rsidR="00AC4E5F">
        <w:rPr>
          <w:rFonts w:eastAsiaTheme="minorHAnsi"/>
          <w:b/>
          <w:color w:val="000000" w:themeColor="text1"/>
          <w:sz w:val="24"/>
          <w:szCs w:val="24"/>
          <w:lang w:val="es-PE" w:eastAsia="en-US"/>
        </w:rPr>
        <w:t xml:space="preserve"> </w:t>
      </w:r>
      <w:r w:rsidRPr="00BE141B">
        <w:rPr>
          <w:rFonts w:eastAsiaTheme="minorHAnsi"/>
          <w:color w:val="000000" w:themeColor="text1"/>
          <w:sz w:val="24"/>
          <w:szCs w:val="24"/>
          <w:lang w:val="es-PE" w:eastAsia="en-US"/>
        </w:rPr>
        <w:t>Normar los procedimientos médico-administrativos necesarios para determinar el grado de Aptitud Psicosomática y las condiciones de salud requeridas para la permanencia en situación de actividad del personal militar de</w:t>
      </w:r>
      <w:r>
        <w:rPr>
          <w:rFonts w:eastAsiaTheme="minorHAnsi"/>
          <w:color w:val="000000" w:themeColor="text1"/>
          <w:sz w:val="24"/>
          <w:szCs w:val="24"/>
          <w:lang w:val="es-PE" w:eastAsia="en-US"/>
        </w:rPr>
        <w:t>l Ejército</w:t>
      </w:r>
      <w:r w:rsidR="0082216A">
        <w:rPr>
          <w:rFonts w:eastAsiaTheme="minorHAnsi"/>
          <w:color w:val="000000" w:themeColor="text1"/>
          <w:sz w:val="24"/>
          <w:szCs w:val="24"/>
          <w:lang w:val="es-PE" w:eastAsia="en-US"/>
        </w:rPr>
        <w:t>.</w:t>
      </w:r>
    </w:p>
    <w:p w:rsidR="00BE141B" w:rsidRPr="00BE141B" w:rsidRDefault="00BE141B" w:rsidP="00DB2D7E">
      <w:pPr>
        <w:widowControl/>
        <w:ind w:left="993" w:hanging="709"/>
        <w:jc w:val="both"/>
        <w:rPr>
          <w:rFonts w:eastAsiaTheme="minorHAnsi"/>
          <w:color w:val="000000" w:themeColor="text1"/>
          <w:sz w:val="24"/>
          <w:szCs w:val="24"/>
          <w:lang w:val="es-PE" w:eastAsia="en-US"/>
        </w:rPr>
      </w:pPr>
      <w:r w:rsidRPr="0045316D">
        <w:rPr>
          <w:rFonts w:eastAsiaTheme="minorHAnsi"/>
          <w:b/>
          <w:color w:val="000000" w:themeColor="text1"/>
          <w:sz w:val="24"/>
          <w:szCs w:val="24"/>
          <w:lang w:val="es-PE" w:eastAsia="en-US"/>
        </w:rPr>
        <w:t>1.2.2</w:t>
      </w:r>
      <w:r w:rsidRPr="00BE141B">
        <w:rPr>
          <w:rFonts w:eastAsiaTheme="minorHAnsi"/>
          <w:color w:val="000000" w:themeColor="text1"/>
          <w:sz w:val="24"/>
          <w:szCs w:val="24"/>
          <w:lang w:val="es-PE" w:eastAsia="en-US"/>
        </w:rPr>
        <w:t xml:space="preserve"> </w:t>
      </w:r>
      <w:r w:rsidR="00D40749">
        <w:rPr>
          <w:rFonts w:eastAsiaTheme="minorHAnsi"/>
          <w:color w:val="000000" w:themeColor="text1"/>
          <w:sz w:val="24"/>
          <w:szCs w:val="24"/>
          <w:lang w:val="es-PE" w:eastAsia="en-US"/>
        </w:rPr>
        <w:t xml:space="preserve"> </w:t>
      </w:r>
      <w:r w:rsidRPr="00BE141B">
        <w:rPr>
          <w:rFonts w:eastAsiaTheme="minorHAnsi"/>
          <w:color w:val="000000" w:themeColor="text1"/>
          <w:sz w:val="24"/>
          <w:szCs w:val="24"/>
          <w:lang w:val="es-PE" w:eastAsia="en-US"/>
        </w:rPr>
        <w:t xml:space="preserve">Establecer las condiciones de discapacidad que permitirían al personal militar </w:t>
      </w:r>
      <w:r>
        <w:rPr>
          <w:rFonts w:eastAsiaTheme="minorHAnsi"/>
          <w:color w:val="000000" w:themeColor="text1"/>
          <w:sz w:val="24"/>
          <w:szCs w:val="24"/>
          <w:lang w:val="es-PE" w:eastAsia="en-US"/>
        </w:rPr>
        <w:t>del Ejército</w:t>
      </w:r>
      <w:r w:rsidR="00257361">
        <w:rPr>
          <w:rFonts w:eastAsiaTheme="minorHAnsi"/>
          <w:color w:val="000000" w:themeColor="text1"/>
          <w:sz w:val="24"/>
          <w:szCs w:val="24"/>
          <w:lang w:val="es-PE" w:eastAsia="en-US"/>
        </w:rPr>
        <w:t xml:space="preserve"> continuar en la situación militar de actividad</w:t>
      </w:r>
      <w:r>
        <w:rPr>
          <w:rFonts w:eastAsiaTheme="minorHAnsi"/>
          <w:color w:val="000000" w:themeColor="text1"/>
          <w:sz w:val="24"/>
          <w:szCs w:val="24"/>
          <w:lang w:val="es-PE" w:eastAsia="en-US"/>
        </w:rPr>
        <w:t>.</w:t>
      </w:r>
    </w:p>
    <w:p w:rsidR="0082216A" w:rsidRPr="00BE141B" w:rsidRDefault="00BE141B" w:rsidP="00DB2D7E">
      <w:pPr>
        <w:widowControl/>
        <w:ind w:left="993" w:hanging="709"/>
        <w:jc w:val="both"/>
        <w:rPr>
          <w:rFonts w:eastAsiaTheme="minorHAnsi"/>
          <w:color w:val="000000" w:themeColor="text1"/>
          <w:sz w:val="24"/>
          <w:szCs w:val="24"/>
          <w:lang w:val="es-PE" w:eastAsia="en-US"/>
        </w:rPr>
      </w:pPr>
      <w:r w:rsidRPr="0045316D">
        <w:rPr>
          <w:rFonts w:eastAsiaTheme="minorHAnsi"/>
          <w:b/>
          <w:color w:val="000000" w:themeColor="text1"/>
          <w:sz w:val="24"/>
          <w:szCs w:val="24"/>
          <w:lang w:val="es-PE" w:eastAsia="en-US"/>
        </w:rPr>
        <w:t>1.2.3</w:t>
      </w:r>
      <w:r w:rsidR="00BB4679">
        <w:rPr>
          <w:rFonts w:eastAsiaTheme="minorHAnsi"/>
          <w:b/>
          <w:color w:val="000000" w:themeColor="text1"/>
          <w:sz w:val="24"/>
          <w:szCs w:val="24"/>
          <w:lang w:val="es-PE" w:eastAsia="en-US"/>
        </w:rPr>
        <w:t xml:space="preserve"> </w:t>
      </w:r>
      <w:r w:rsidRPr="00BE141B">
        <w:rPr>
          <w:rFonts w:eastAsiaTheme="minorHAnsi"/>
          <w:color w:val="000000" w:themeColor="text1"/>
          <w:sz w:val="24"/>
          <w:szCs w:val="24"/>
          <w:lang w:val="es-PE" w:eastAsia="en-US"/>
        </w:rPr>
        <w:t xml:space="preserve"> Establecer los procedimientos para determinar las causas y su origen de las lesiones o afecciones que hayan generado la discapacidad o la inaptitud psicosomática y su relación con el servicio</w:t>
      </w:r>
      <w:r w:rsidR="0082216A">
        <w:rPr>
          <w:rFonts w:eastAsiaTheme="minorHAnsi"/>
          <w:color w:val="000000" w:themeColor="text1"/>
          <w:sz w:val="24"/>
          <w:szCs w:val="24"/>
          <w:lang w:val="es-PE" w:eastAsia="en-US"/>
        </w:rPr>
        <w:t xml:space="preserve">; que </w:t>
      </w:r>
      <w:r w:rsidR="0082216A" w:rsidRPr="0082216A">
        <w:rPr>
          <w:rFonts w:eastAsiaTheme="minorHAnsi"/>
          <w:color w:val="000000" w:themeColor="text1"/>
          <w:sz w:val="24"/>
          <w:szCs w:val="24"/>
          <w:lang w:val="es-PE" w:eastAsia="en-US"/>
        </w:rPr>
        <w:t>sirvan de base para la aplicación de los derechos de pensión que otorgan el Decreto Ley Nº 19846.</w:t>
      </w:r>
    </w:p>
    <w:p w:rsidR="00CA26B5" w:rsidRDefault="00CA26B5" w:rsidP="00DB2D7E">
      <w:pPr>
        <w:widowControl/>
        <w:tabs>
          <w:tab w:val="left" w:pos="1134"/>
          <w:tab w:val="left" w:pos="1701"/>
          <w:tab w:val="left" w:pos="2268"/>
          <w:tab w:val="left" w:pos="6237"/>
        </w:tabs>
        <w:autoSpaceDE/>
        <w:autoSpaceDN/>
        <w:adjustRightInd/>
        <w:jc w:val="both"/>
        <w:rPr>
          <w:rFonts w:eastAsia="Calibri"/>
          <w:sz w:val="24"/>
          <w:lang w:eastAsia="en-US"/>
        </w:rPr>
      </w:pPr>
    </w:p>
    <w:p w:rsidR="00AF740B" w:rsidRDefault="00CA26B5" w:rsidP="00DB2D7E">
      <w:pPr>
        <w:widowControl/>
        <w:tabs>
          <w:tab w:val="left" w:pos="1134"/>
          <w:tab w:val="left" w:pos="1701"/>
          <w:tab w:val="left" w:pos="2268"/>
          <w:tab w:val="left" w:pos="6237"/>
        </w:tabs>
        <w:autoSpaceDE/>
        <w:autoSpaceDN/>
        <w:adjustRightInd/>
        <w:jc w:val="both"/>
        <w:rPr>
          <w:b/>
          <w:sz w:val="24"/>
          <w:szCs w:val="24"/>
          <w:lang w:val="es-ES_tradnl"/>
        </w:rPr>
      </w:pPr>
      <w:r w:rsidRPr="00341EF0">
        <w:rPr>
          <w:rFonts w:eastAsia="Calibri"/>
          <w:b/>
          <w:sz w:val="24"/>
          <w:lang w:eastAsia="en-US"/>
        </w:rPr>
        <w:t xml:space="preserve">II. </w:t>
      </w:r>
      <w:r w:rsidR="00AF740B" w:rsidRPr="00341EF0">
        <w:rPr>
          <w:b/>
          <w:sz w:val="24"/>
          <w:szCs w:val="24"/>
          <w:lang w:val="es-ES_tradnl"/>
        </w:rPr>
        <w:t>FINALIDAD</w:t>
      </w:r>
    </w:p>
    <w:p w:rsidR="00AF740B" w:rsidRPr="00042220" w:rsidRDefault="00AF740B" w:rsidP="00DB2D7E">
      <w:pPr>
        <w:pStyle w:val="Sinespaciado"/>
      </w:pPr>
    </w:p>
    <w:p w:rsidR="00A003B8" w:rsidRPr="00A003B8" w:rsidRDefault="00A003B8" w:rsidP="00DB2D7E">
      <w:pPr>
        <w:widowControl/>
        <w:ind w:left="284"/>
        <w:jc w:val="both"/>
        <w:rPr>
          <w:rFonts w:eastAsiaTheme="minorHAnsi"/>
          <w:color w:val="000000" w:themeColor="text1"/>
          <w:sz w:val="24"/>
          <w:szCs w:val="24"/>
          <w:lang w:val="es-PE" w:eastAsia="en-US"/>
        </w:rPr>
      </w:pPr>
      <w:r w:rsidRPr="00A003B8">
        <w:rPr>
          <w:rFonts w:eastAsiaTheme="minorHAnsi"/>
          <w:color w:val="000000" w:themeColor="text1"/>
          <w:sz w:val="24"/>
          <w:szCs w:val="24"/>
          <w:lang w:val="es-PE" w:eastAsia="en-US"/>
        </w:rPr>
        <w:t xml:space="preserve">Normar la </w:t>
      </w:r>
      <w:r w:rsidR="001E0E85">
        <w:rPr>
          <w:rFonts w:eastAsiaTheme="minorHAnsi"/>
          <w:color w:val="000000" w:themeColor="text1"/>
          <w:sz w:val="24"/>
          <w:szCs w:val="24"/>
          <w:lang w:val="es-PE" w:eastAsia="en-US"/>
        </w:rPr>
        <w:t xml:space="preserve">categorización de los grados </w:t>
      </w:r>
      <w:r w:rsidRPr="00A003B8">
        <w:rPr>
          <w:rFonts w:eastAsiaTheme="minorHAnsi"/>
          <w:color w:val="000000" w:themeColor="text1"/>
          <w:sz w:val="24"/>
          <w:szCs w:val="24"/>
          <w:lang w:val="es-PE" w:eastAsia="en-US"/>
        </w:rPr>
        <w:t xml:space="preserve">de la Aptitud </w:t>
      </w:r>
      <w:r w:rsidR="001E0E85">
        <w:rPr>
          <w:rFonts w:eastAsiaTheme="minorHAnsi"/>
          <w:color w:val="000000" w:themeColor="text1"/>
          <w:sz w:val="24"/>
          <w:szCs w:val="24"/>
          <w:lang w:val="es-PE" w:eastAsia="en-US"/>
        </w:rPr>
        <w:t>P</w:t>
      </w:r>
      <w:r w:rsidRPr="00A003B8">
        <w:rPr>
          <w:rFonts w:eastAsiaTheme="minorHAnsi"/>
          <w:color w:val="000000" w:themeColor="text1"/>
          <w:sz w:val="24"/>
          <w:szCs w:val="24"/>
          <w:lang w:val="es-PE" w:eastAsia="en-US"/>
        </w:rPr>
        <w:t xml:space="preserve">sicosomática </w:t>
      </w:r>
      <w:r w:rsidR="001E0E85">
        <w:rPr>
          <w:rFonts w:eastAsiaTheme="minorHAnsi"/>
          <w:color w:val="000000" w:themeColor="text1"/>
          <w:sz w:val="24"/>
          <w:szCs w:val="24"/>
          <w:lang w:val="es-PE" w:eastAsia="en-US"/>
        </w:rPr>
        <w:t xml:space="preserve">y la Calificación de las condiciones de Salud </w:t>
      </w:r>
      <w:r w:rsidRPr="00A003B8">
        <w:rPr>
          <w:rFonts w:eastAsiaTheme="minorHAnsi"/>
          <w:color w:val="000000" w:themeColor="text1"/>
          <w:sz w:val="24"/>
          <w:szCs w:val="24"/>
          <w:lang w:val="es-PE" w:eastAsia="en-US"/>
        </w:rPr>
        <w:t>para la permanencia en situación de actividad para el personal militar de</w:t>
      </w:r>
      <w:r>
        <w:rPr>
          <w:rFonts w:eastAsiaTheme="minorHAnsi"/>
          <w:color w:val="000000" w:themeColor="text1"/>
          <w:sz w:val="24"/>
          <w:szCs w:val="24"/>
          <w:lang w:val="es-PE" w:eastAsia="en-US"/>
        </w:rPr>
        <w:t>l Ejército.</w:t>
      </w:r>
    </w:p>
    <w:p w:rsidR="00112B58" w:rsidRDefault="00112B58" w:rsidP="00DB2D7E">
      <w:pPr>
        <w:shd w:val="clear" w:color="auto" w:fill="FFFFFF"/>
        <w:rPr>
          <w:b/>
          <w:sz w:val="24"/>
          <w:szCs w:val="24"/>
          <w:lang w:val="es-ES_tradnl"/>
        </w:rPr>
      </w:pPr>
    </w:p>
    <w:p w:rsidR="00AF740B" w:rsidRPr="00341EF0" w:rsidRDefault="00341EF0" w:rsidP="00DB2D7E">
      <w:pPr>
        <w:shd w:val="clear" w:color="auto" w:fill="FFFFFF"/>
        <w:rPr>
          <w:b/>
          <w:sz w:val="24"/>
          <w:szCs w:val="24"/>
          <w:lang w:val="es-ES_tradnl"/>
        </w:rPr>
      </w:pPr>
      <w:r w:rsidRPr="008B774E">
        <w:rPr>
          <w:b/>
          <w:sz w:val="24"/>
          <w:szCs w:val="24"/>
          <w:lang w:val="es-ES_tradnl"/>
        </w:rPr>
        <w:t xml:space="preserve">III. </w:t>
      </w:r>
      <w:r w:rsidR="00AF740B" w:rsidRPr="008B774E">
        <w:rPr>
          <w:b/>
          <w:sz w:val="24"/>
          <w:szCs w:val="24"/>
          <w:lang w:val="es-ES_tradnl"/>
        </w:rPr>
        <w:t>BASE LEGAL</w:t>
      </w:r>
    </w:p>
    <w:p w:rsidR="00AF740B" w:rsidRPr="005F6447" w:rsidRDefault="00AF740B" w:rsidP="00DB2D7E"/>
    <w:p w:rsidR="001540BF" w:rsidRDefault="00AF740B" w:rsidP="00DB2D7E">
      <w:pPr>
        <w:tabs>
          <w:tab w:val="left" w:pos="709"/>
        </w:tabs>
        <w:ind w:firstLine="284"/>
        <w:rPr>
          <w:iCs/>
          <w:sz w:val="24"/>
          <w:szCs w:val="24"/>
          <w:lang w:val="es-PE"/>
        </w:rPr>
      </w:pPr>
      <w:r w:rsidRPr="00D04624">
        <w:rPr>
          <w:b/>
          <w:iCs/>
          <w:sz w:val="24"/>
          <w:szCs w:val="24"/>
          <w:lang w:val="es-PE"/>
        </w:rPr>
        <w:t>3.1</w:t>
      </w:r>
      <w:r w:rsidR="00B23009">
        <w:rPr>
          <w:b/>
          <w:iCs/>
          <w:sz w:val="24"/>
          <w:szCs w:val="24"/>
          <w:lang w:val="es-PE"/>
        </w:rPr>
        <w:t xml:space="preserve"> </w:t>
      </w:r>
      <w:r w:rsidR="001540BF">
        <w:rPr>
          <w:iCs/>
          <w:sz w:val="24"/>
          <w:szCs w:val="24"/>
          <w:lang w:val="es-PE"/>
        </w:rPr>
        <w:t>Constitución Política del Perú.</w:t>
      </w:r>
    </w:p>
    <w:p w:rsidR="00AF740B" w:rsidRDefault="001540BF" w:rsidP="00DB2D7E">
      <w:pPr>
        <w:ind w:firstLine="284"/>
        <w:rPr>
          <w:iCs/>
          <w:sz w:val="24"/>
          <w:szCs w:val="24"/>
          <w:lang w:val="es-PE"/>
        </w:rPr>
      </w:pPr>
      <w:r w:rsidRPr="001540BF">
        <w:rPr>
          <w:b/>
          <w:iCs/>
          <w:sz w:val="24"/>
          <w:szCs w:val="24"/>
          <w:lang w:val="es-PE"/>
        </w:rPr>
        <w:t>3.2</w:t>
      </w:r>
      <w:r w:rsidR="00B23009">
        <w:rPr>
          <w:b/>
          <w:iCs/>
          <w:sz w:val="24"/>
          <w:szCs w:val="24"/>
          <w:lang w:val="es-PE"/>
        </w:rPr>
        <w:t xml:space="preserve"> </w:t>
      </w:r>
      <w:r w:rsidR="00AF740B" w:rsidRPr="00311EDB">
        <w:rPr>
          <w:iCs/>
          <w:sz w:val="24"/>
          <w:szCs w:val="24"/>
          <w:lang w:val="es-PE"/>
        </w:rPr>
        <w:t>Ley N° 26842</w:t>
      </w:r>
      <w:r>
        <w:rPr>
          <w:iCs/>
          <w:sz w:val="24"/>
          <w:szCs w:val="24"/>
          <w:lang w:val="es-PE"/>
        </w:rPr>
        <w:t>,</w:t>
      </w:r>
      <w:r w:rsidR="00AF740B" w:rsidRPr="00311EDB">
        <w:rPr>
          <w:iCs/>
          <w:sz w:val="24"/>
          <w:szCs w:val="24"/>
          <w:lang w:val="es-PE"/>
        </w:rPr>
        <w:t xml:space="preserve"> </w:t>
      </w:r>
      <w:r>
        <w:rPr>
          <w:iCs/>
          <w:sz w:val="24"/>
          <w:szCs w:val="24"/>
          <w:lang w:val="es-PE"/>
        </w:rPr>
        <w:t>“</w:t>
      </w:r>
      <w:r w:rsidR="00AF740B" w:rsidRPr="00311EDB">
        <w:rPr>
          <w:iCs/>
          <w:sz w:val="24"/>
          <w:szCs w:val="24"/>
          <w:lang w:val="es-PE"/>
        </w:rPr>
        <w:t>Ley General de Salud</w:t>
      </w:r>
      <w:r>
        <w:rPr>
          <w:iCs/>
          <w:sz w:val="24"/>
          <w:szCs w:val="24"/>
          <w:lang w:val="es-PE"/>
        </w:rPr>
        <w:t>”</w:t>
      </w:r>
      <w:r w:rsidR="00341EF0">
        <w:rPr>
          <w:iCs/>
          <w:sz w:val="24"/>
          <w:szCs w:val="24"/>
          <w:lang w:val="es-PE"/>
        </w:rPr>
        <w:t>.</w:t>
      </w:r>
    </w:p>
    <w:p w:rsidR="000B74FE" w:rsidRPr="00B14A41" w:rsidRDefault="002F7B3C" w:rsidP="00DB2D7E">
      <w:pPr>
        <w:ind w:left="709" w:hanging="425"/>
        <w:rPr>
          <w:rFonts w:eastAsia="Calibri"/>
          <w:sz w:val="24"/>
        </w:rPr>
      </w:pPr>
      <w:r w:rsidRPr="002F7B3C">
        <w:rPr>
          <w:b/>
          <w:iCs/>
          <w:sz w:val="24"/>
          <w:szCs w:val="24"/>
          <w:lang w:val="es-PE"/>
        </w:rPr>
        <w:t>3.3</w:t>
      </w:r>
      <w:r>
        <w:rPr>
          <w:iCs/>
          <w:sz w:val="24"/>
          <w:szCs w:val="24"/>
          <w:lang w:val="es-PE"/>
        </w:rPr>
        <w:t xml:space="preserve"> </w:t>
      </w:r>
      <w:r w:rsidR="000B74FE" w:rsidRPr="00B14A41">
        <w:rPr>
          <w:rStyle w:val="Textoennegrita"/>
          <w:b w:val="0"/>
          <w:sz w:val="24"/>
        </w:rPr>
        <w:t>Ley N° 29</w:t>
      </w:r>
      <w:r w:rsidR="001540BF">
        <w:rPr>
          <w:rStyle w:val="Textoennegrita"/>
          <w:b w:val="0"/>
          <w:sz w:val="24"/>
        </w:rPr>
        <w:t>973,</w:t>
      </w:r>
      <w:r w:rsidR="000B74FE">
        <w:rPr>
          <w:rStyle w:val="Textoennegrita"/>
          <w:b w:val="0"/>
          <w:sz w:val="24"/>
        </w:rPr>
        <w:t xml:space="preserve"> </w:t>
      </w:r>
      <w:r w:rsidR="001540BF">
        <w:rPr>
          <w:rStyle w:val="Textoennegrita"/>
          <w:b w:val="0"/>
          <w:sz w:val="24"/>
        </w:rPr>
        <w:t>“</w:t>
      </w:r>
      <w:r w:rsidR="000B74FE" w:rsidRPr="00B14A41">
        <w:rPr>
          <w:rStyle w:val="Textoennegrita"/>
          <w:b w:val="0"/>
          <w:sz w:val="24"/>
        </w:rPr>
        <w:t xml:space="preserve">Ley </w:t>
      </w:r>
      <w:r w:rsidR="001540BF">
        <w:rPr>
          <w:rStyle w:val="Textoennegrita"/>
          <w:b w:val="0"/>
          <w:sz w:val="24"/>
        </w:rPr>
        <w:t xml:space="preserve">General de la Persona con Discapacidad”, y su </w:t>
      </w:r>
      <w:r w:rsidR="00B23009">
        <w:rPr>
          <w:rStyle w:val="Textoennegrita"/>
          <w:b w:val="0"/>
          <w:sz w:val="24"/>
        </w:rPr>
        <w:t xml:space="preserve"> </w:t>
      </w:r>
      <w:r w:rsidR="001540BF">
        <w:rPr>
          <w:rStyle w:val="Textoennegrita"/>
          <w:b w:val="0"/>
          <w:sz w:val="24"/>
        </w:rPr>
        <w:t>reglamento aprobado con Decreto Supremo N° 002-2014-MIMP.</w:t>
      </w:r>
      <w:r w:rsidR="000B74FE" w:rsidRPr="00B14A41">
        <w:rPr>
          <w:sz w:val="24"/>
        </w:rPr>
        <w:t xml:space="preserve"> </w:t>
      </w:r>
    </w:p>
    <w:p w:rsidR="000B74FE" w:rsidRPr="00B14A41" w:rsidRDefault="00AF740B" w:rsidP="009F120F">
      <w:pPr>
        <w:ind w:left="709" w:hanging="425"/>
        <w:jc w:val="both"/>
        <w:rPr>
          <w:sz w:val="24"/>
        </w:rPr>
      </w:pPr>
      <w:r w:rsidRPr="00D04624">
        <w:rPr>
          <w:b/>
          <w:sz w:val="24"/>
        </w:rPr>
        <w:t>3.4</w:t>
      </w:r>
      <w:r>
        <w:rPr>
          <w:sz w:val="24"/>
        </w:rPr>
        <w:t xml:space="preserve"> </w:t>
      </w:r>
      <w:r w:rsidR="000B74FE" w:rsidRPr="00B14A41">
        <w:rPr>
          <w:sz w:val="24"/>
        </w:rPr>
        <w:t xml:space="preserve">Ley </w:t>
      </w:r>
      <w:r w:rsidR="002444C6">
        <w:rPr>
          <w:sz w:val="24"/>
        </w:rPr>
        <w:t>N° 28359, “Ley de Situación Militar de los Oficiales de las Fuerzas Armadas”</w:t>
      </w:r>
      <w:r w:rsidR="00A03BC1">
        <w:rPr>
          <w:sz w:val="24"/>
        </w:rPr>
        <w:t>.</w:t>
      </w:r>
    </w:p>
    <w:p w:rsidR="000B74FE" w:rsidRPr="00B14A41" w:rsidRDefault="00AF740B" w:rsidP="002E4CA9">
      <w:pPr>
        <w:ind w:left="709" w:hanging="425"/>
        <w:jc w:val="both"/>
        <w:rPr>
          <w:sz w:val="24"/>
        </w:rPr>
      </w:pPr>
      <w:r w:rsidRPr="00D04624">
        <w:rPr>
          <w:b/>
          <w:sz w:val="24"/>
        </w:rPr>
        <w:t>3.5</w:t>
      </w:r>
      <w:r>
        <w:rPr>
          <w:sz w:val="24"/>
        </w:rPr>
        <w:t xml:space="preserve"> </w:t>
      </w:r>
      <w:r w:rsidR="002444C6">
        <w:rPr>
          <w:sz w:val="24"/>
        </w:rPr>
        <w:t>Ley N° 29643, “L</w:t>
      </w:r>
      <w:r w:rsidR="00CE4D9E">
        <w:rPr>
          <w:sz w:val="24"/>
        </w:rPr>
        <w:t xml:space="preserve">ey que otorga protección al personal con discapacidad de </w:t>
      </w:r>
      <w:r w:rsidR="00CE4D9E">
        <w:rPr>
          <w:sz w:val="24"/>
        </w:rPr>
        <w:lastRenderedPageBreak/>
        <w:t>las Fuerzas Armadas y Policía Nacional del Perú”</w:t>
      </w:r>
      <w:r w:rsidR="002444C6">
        <w:rPr>
          <w:sz w:val="24"/>
        </w:rPr>
        <w:t>.</w:t>
      </w:r>
    </w:p>
    <w:p w:rsidR="000B74FE" w:rsidRPr="00B14A41" w:rsidRDefault="00AF740B" w:rsidP="002E4CA9">
      <w:pPr>
        <w:ind w:left="709" w:hanging="425"/>
        <w:jc w:val="both"/>
        <w:rPr>
          <w:sz w:val="24"/>
        </w:rPr>
      </w:pPr>
      <w:r w:rsidRPr="00D04624">
        <w:rPr>
          <w:b/>
          <w:sz w:val="24"/>
        </w:rPr>
        <w:t>3.6</w:t>
      </w:r>
      <w:r>
        <w:rPr>
          <w:sz w:val="24"/>
        </w:rPr>
        <w:t xml:space="preserve"> </w:t>
      </w:r>
      <w:r w:rsidR="002444C6">
        <w:rPr>
          <w:sz w:val="24"/>
        </w:rPr>
        <w:t xml:space="preserve">Ley N° 12633, “Ley que </w:t>
      </w:r>
      <w:r w:rsidR="00CE4D9E">
        <w:rPr>
          <w:sz w:val="24"/>
        </w:rPr>
        <w:t>señala la forma en que el Estado atenderá a los Jefes, Oficiales y Tropa de los Institutos Armados, Guardia Civil, Guardia Republicana y Cuerpo de Investigaciones atacados por tuberculosis o de otras dolencias de largo plazo”</w:t>
      </w:r>
      <w:r w:rsidR="000B74FE" w:rsidRPr="00B14A41">
        <w:rPr>
          <w:sz w:val="24"/>
        </w:rPr>
        <w:t>.</w:t>
      </w:r>
    </w:p>
    <w:p w:rsidR="000B74FE" w:rsidRPr="00B14A41" w:rsidRDefault="00AF740B" w:rsidP="006808AE">
      <w:pPr>
        <w:ind w:left="851" w:hanging="567"/>
        <w:jc w:val="both"/>
        <w:rPr>
          <w:sz w:val="24"/>
        </w:rPr>
      </w:pPr>
      <w:r w:rsidRPr="00D04624">
        <w:rPr>
          <w:b/>
          <w:sz w:val="24"/>
        </w:rPr>
        <w:t>3.7</w:t>
      </w:r>
      <w:r>
        <w:rPr>
          <w:sz w:val="24"/>
        </w:rPr>
        <w:t xml:space="preserve"> </w:t>
      </w:r>
      <w:r w:rsidR="00CE4D9E">
        <w:rPr>
          <w:sz w:val="24"/>
        </w:rPr>
        <w:t>Ley N° 30287, “Ley de prevención y control de la Tuberculosis en el Perú</w:t>
      </w:r>
      <w:r w:rsidR="000B74FE" w:rsidRPr="00B14A41">
        <w:rPr>
          <w:sz w:val="24"/>
        </w:rPr>
        <w:t>"</w:t>
      </w:r>
      <w:r w:rsidR="000B74FE">
        <w:rPr>
          <w:sz w:val="24"/>
        </w:rPr>
        <w:t>.</w:t>
      </w:r>
    </w:p>
    <w:p w:rsidR="000B74FE" w:rsidRDefault="00AF740B" w:rsidP="006808AE">
      <w:pPr>
        <w:ind w:firstLine="284"/>
        <w:rPr>
          <w:sz w:val="24"/>
        </w:rPr>
      </w:pPr>
      <w:r w:rsidRPr="00D04624">
        <w:rPr>
          <w:b/>
          <w:sz w:val="24"/>
        </w:rPr>
        <w:t>3.8</w:t>
      </w:r>
      <w:r>
        <w:rPr>
          <w:sz w:val="24"/>
        </w:rPr>
        <w:t xml:space="preserve"> </w:t>
      </w:r>
      <w:r w:rsidR="00CE4D9E">
        <w:rPr>
          <w:sz w:val="24"/>
        </w:rPr>
        <w:t>Ley N° 26626, “Ley CONTRASIDA”.</w:t>
      </w:r>
    </w:p>
    <w:p w:rsidR="002E2A3C" w:rsidRDefault="002E2A3C" w:rsidP="002C55B5">
      <w:pPr>
        <w:ind w:left="709" w:hanging="425"/>
        <w:jc w:val="both"/>
        <w:rPr>
          <w:color w:val="000000" w:themeColor="text1"/>
          <w:sz w:val="24"/>
        </w:rPr>
      </w:pPr>
      <w:r w:rsidRPr="00112B58">
        <w:rPr>
          <w:b/>
          <w:color w:val="000000" w:themeColor="text1"/>
          <w:sz w:val="24"/>
        </w:rPr>
        <w:t>3.9</w:t>
      </w:r>
      <w:r w:rsidRPr="00112B58">
        <w:rPr>
          <w:color w:val="000000" w:themeColor="text1"/>
          <w:sz w:val="24"/>
        </w:rPr>
        <w:t xml:space="preserve"> Ley N° 29248, “Ley del Servicio Militar” y su Reglamento aprobado con Decreto Supremo N° 003-2013-DE-SG.</w:t>
      </w:r>
    </w:p>
    <w:p w:rsidR="00965735" w:rsidRDefault="00965735" w:rsidP="006808AE">
      <w:pPr>
        <w:ind w:left="851" w:hanging="567"/>
        <w:jc w:val="both"/>
        <w:rPr>
          <w:color w:val="000000" w:themeColor="text1"/>
          <w:sz w:val="24"/>
        </w:rPr>
      </w:pPr>
      <w:r w:rsidRPr="00D3771F">
        <w:rPr>
          <w:b/>
          <w:color w:val="000000" w:themeColor="text1"/>
          <w:sz w:val="24"/>
        </w:rPr>
        <w:t>3.10</w:t>
      </w:r>
      <w:r>
        <w:rPr>
          <w:color w:val="000000" w:themeColor="text1"/>
          <w:sz w:val="24"/>
        </w:rPr>
        <w:t xml:space="preserve"> Ley N° 27444, “</w:t>
      </w:r>
      <w:r w:rsidRPr="00216EDE">
        <w:rPr>
          <w:color w:val="000000" w:themeColor="text1"/>
          <w:sz w:val="24"/>
        </w:rPr>
        <w:t xml:space="preserve">Ley </w:t>
      </w:r>
      <w:r w:rsidR="000C29C0" w:rsidRPr="00216EDE">
        <w:rPr>
          <w:color w:val="000000" w:themeColor="text1"/>
          <w:sz w:val="24"/>
        </w:rPr>
        <w:t xml:space="preserve">del </w:t>
      </w:r>
      <w:r w:rsidRPr="00216EDE">
        <w:rPr>
          <w:color w:val="000000" w:themeColor="text1"/>
          <w:sz w:val="24"/>
        </w:rPr>
        <w:t>Procedimiento Administrativo</w:t>
      </w:r>
      <w:r w:rsidR="000C29C0" w:rsidRPr="00216EDE">
        <w:rPr>
          <w:color w:val="000000" w:themeColor="text1"/>
          <w:sz w:val="24"/>
        </w:rPr>
        <w:t xml:space="preserve"> General</w:t>
      </w:r>
      <w:r>
        <w:rPr>
          <w:color w:val="000000" w:themeColor="text1"/>
          <w:sz w:val="24"/>
        </w:rPr>
        <w:t>”.</w:t>
      </w:r>
    </w:p>
    <w:p w:rsidR="00BB7CD0" w:rsidRDefault="00BB7CD0" w:rsidP="006808AE">
      <w:pPr>
        <w:ind w:left="851" w:hanging="567"/>
        <w:jc w:val="both"/>
        <w:rPr>
          <w:sz w:val="24"/>
        </w:rPr>
      </w:pPr>
      <w:r w:rsidRPr="0077666D">
        <w:rPr>
          <w:b/>
          <w:sz w:val="24"/>
        </w:rPr>
        <w:t>3.11</w:t>
      </w:r>
      <w:r w:rsidR="00F634F9">
        <w:rPr>
          <w:sz w:val="24"/>
        </w:rPr>
        <w:t xml:space="preserve"> L</w:t>
      </w:r>
      <w:r>
        <w:rPr>
          <w:sz w:val="24"/>
        </w:rPr>
        <w:t>ey  Nº 29783, Ley de  Seguridad y Salud en  trabajo</w:t>
      </w:r>
      <w:r w:rsidR="00F634F9">
        <w:rPr>
          <w:sz w:val="24"/>
        </w:rPr>
        <w:t>.</w:t>
      </w:r>
    </w:p>
    <w:p w:rsidR="00F634F9" w:rsidRPr="00112B58" w:rsidRDefault="00F634F9" w:rsidP="006808AE">
      <w:pPr>
        <w:ind w:left="851" w:hanging="567"/>
        <w:jc w:val="both"/>
        <w:rPr>
          <w:color w:val="000000" w:themeColor="text1"/>
          <w:sz w:val="24"/>
        </w:rPr>
      </w:pPr>
      <w:r w:rsidRPr="0077666D">
        <w:rPr>
          <w:b/>
          <w:sz w:val="24"/>
        </w:rPr>
        <w:t>3.1</w:t>
      </w:r>
      <w:r w:rsidR="0077666D" w:rsidRPr="0077666D">
        <w:rPr>
          <w:b/>
          <w:sz w:val="24"/>
        </w:rPr>
        <w:t>2</w:t>
      </w:r>
      <w:r>
        <w:rPr>
          <w:sz w:val="24"/>
        </w:rPr>
        <w:t xml:space="preserve"> Ley Nº27806, Ley de Transparencia y acceso a la </w:t>
      </w:r>
      <w:r w:rsidR="00211E72">
        <w:rPr>
          <w:sz w:val="24"/>
        </w:rPr>
        <w:t>Información</w:t>
      </w:r>
      <w:r>
        <w:rPr>
          <w:sz w:val="24"/>
        </w:rPr>
        <w:t>.</w:t>
      </w:r>
    </w:p>
    <w:p w:rsidR="000B74FE" w:rsidRPr="00B14A41" w:rsidRDefault="002C55B5" w:rsidP="002C55B5">
      <w:pPr>
        <w:tabs>
          <w:tab w:val="left" w:pos="1134"/>
        </w:tabs>
        <w:ind w:left="851" w:hanging="567"/>
        <w:jc w:val="both"/>
        <w:rPr>
          <w:sz w:val="24"/>
        </w:rPr>
      </w:pPr>
      <w:r>
        <w:rPr>
          <w:b/>
          <w:sz w:val="24"/>
        </w:rPr>
        <w:t xml:space="preserve">3.14 </w:t>
      </w:r>
      <w:r w:rsidR="00CE4D9E">
        <w:rPr>
          <w:sz w:val="24"/>
        </w:rPr>
        <w:t>Decreto Legislativo N° 1144, que regula la Situación Militar de los Supervisores, Técnicos, Suboficiales u Oficiales de Mar de las Fuerzas Armadas”</w:t>
      </w:r>
      <w:r w:rsidR="000B74FE">
        <w:rPr>
          <w:sz w:val="24"/>
        </w:rPr>
        <w:t>.</w:t>
      </w:r>
    </w:p>
    <w:p w:rsidR="000B74FE" w:rsidRPr="00B14A41" w:rsidRDefault="002E2A3C" w:rsidP="005B6A08">
      <w:pPr>
        <w:ind w:left="851" w:hanging="567"/>
        <w:jc w:val="both"/>
        <w:rPr>
          <w:sz w:val="24"/>
        </w:rPr>
      </w:pPr>
      <w:r>
        <w:rPr>
          <w:b/>
          <w:sz w:val="24"/>
        </w:rPr>
        <w:t>3.1</w:t>
      </w:r>
      <w:r w:rsidR="0077666D">
        <w:rPr>
          <w:b/>
          <w:sz w:val="24"/>
        </w:rPr>
        <w:t>5</w:t>
      </w:r>
      <w:r w:rsidR="003E4C7A">
        <w:rPr>
          <w:b/>
          <w:sz w:val="24"/>
        </w:rPr>
        <w:t xml:space="preserve"> </w:t>
      </w:r>
      <w:r w:rsidR="00D054D0" w:rsidRPr="00D054D0">
        <w:rPr>
          <w:sz w:val="24"/>
        </w:rPr>
        <w:t>Decreto</w:t>
      </w:r>
      <w:r w:rsidR="00D054D0">
        <w:rPr>
          <w:b/>
          <w:sz w:val="24"/>
        </w:rPr>
        <w:t xml:space="preserve"> </w:t>
      </w:r>
      <w:r w:rsidR="00D054D0" w:rsidRPr="00D054D0">
        <w:rPr>
          <w:sz w:val="24"/>
        </w:rPr>
        <w:t xml:space="preserve">Legislativo </w:t>
      </w:r>
      <w:r w:rsidR="00D054D0">
        <w:rPr>
          <w:sz w:val="24"/>
        </w:rPr>
        <w:t>N° 1133, que regula el ordenamiento definitivo del régimen de pensiones del personal militar y policial.</w:t>
      </w:r>
    </w:p>
    <w:p w:rsidR="000B74FE" w:rsidRPr="00B14A41" w:rsidRDefault="00AF740B" w:rsidP="005B6A08">
      <w:pPr>
        <w:ind w:left="851" w:hanging="567"/>
        <w:jc w:val="both"/>
        <w:rPr>
          <w:sz w:val="24"/>
        </w:rPr>
      </w:pPr>
      <w:r w:rsidRPr="00D04624">
        <w:rPr>
          <w:b/>
          <w:sz w:val="24"/>
        </w:rPr>
        <w:t>3.1</w:t>
      </w:r>
      <w:r w:rsidR="0077666D">
        <w:rPr>
          <w:b/>
          <w:sz w:val="24"/>
        </w:rPr>
        <w:t>6</w:t>
      </w:r>
      <w:r>
        <w:rPr>
          <w:sz w:val="24"/>
        </w:rPr>
        <w:t xml:space="preserve"> </w:t>
      </w:r>
      <w:r w:rsidR="00D054D0">
        <w:rPr>
          <w:sz w:val="24"/>
        </w:rPr>
        <w:t>Decreto Ley N° 19846, que unifica el régimen de pensiones del Personal Militar y Policial de las Fuerzas Armadas y Fuerzas Policiales por servicios</w:t>
      </w:r>
      <w:r w:rsidR="009B6667">
        <w:rPr>
          <w:sz w:val="24"/>
        </w:rPr>
        <w:t xml:space="preserve"> al Estado</w:t>
      </w:r>
      <w:r w:rsidR="000B74FE" w:rsidRPr="00B14A41">
        <w:rPr>
          <w:rStyle w:val="Textoennegrita"/>
          <w:b w:val="0"/>
          <w:sz w:val="24"/>
          <w:szCs w:val="18"/>
        </w:rPr>
        <w:t>”</w:t>
      </w:r>
      <w:r w:rsidR="000B74FE">
        <w:rPr>
          <w:rStyle w:val="Textoennegrita"/>
          <w:b w:val="0"/>
          <w:sz w:val="24"/>
          <w:szCs w:val="18"/>
        </w:rPr>
        <w:t>.</w:t>
      </w:r>
    </w:p>
    <w:p w:rsidR="000B74FE" w:rsidRDefault="002E2A3C" w:rsidP="005B6A08">
      <w:pPr>
        <w:ind w:left="851" w:hanging="567"/>
        <w:jc w:val="both"/>
        <w:rPr>
          <w:sz w:val="24"/>
        </w:rPr>
      </w:pPr>
      <w:r>
        <w:rPr>
          <w:b/>
          <w:sz w:val="24"/>
        </w:rPr>
        <w:t>3.1</w:t>
      </w:r>
      <w:r w:rsidR="0077666D">
        <w:rPr>
          <w:b/>
          <w:sz w:val="24"/>
        </w:rPr>
        <w:t>7</w:t>
      </w:r>
      <w:r w:rsidR="00AF740B">
        <w:rPr>
          <w:sz w:val="24"/>
        </w:rPr>
        <w:t xml:space="preserve"> </w:t>
      </w:r>
      <w:r w:rsidR="009B6667">
        <w:rPr>
          <w:sz w:val="24"/>
        </w:rPr>
        <w:t>Decreto Supremo N° 009-DE-CCFA, que aprueba el Reglamento del Decreto Ley N° 19846.</w:t>
      </w:r>
    </w:p>
    <w:p w:rsidR="002E2A3C" w:rsidRPr="00112B58" w:rsidRDefault="002E2A3C" w:rsidP="005B6A08">
      <w:pPr>
        <w:ind w:left="851" w:hanging="567"/>
        <w:jc w:val="both"/>
        <w:rPr>
          <w:color w:val="000000" w:themeColor="text1"/>
          <w:sz w:val="24"/>
        </w:rPr>
      </w:pPr>
      <w:r w:rsidRPr="00112B58">
        <w:rPr>
          <w:b/>
          <w:color w:val="000000" w:themeColor="text1"/>
          <w:sz w:val="24"/>
        </w:rPr>
        <w:t>3.1</w:t>
      </w:r>
      <w:r w:rsidR="0077666D">
        <w:rPr>
          <w:b/>
          <w:color w:val="000000" w:themeColor="text1"/>
          <w:sz w:val="24"/>
        </w:rPr>
        <w:t>8</w:t>
      </w:r>
      <w:r w:rsidRPr="00112B58">
        <w:rPr>
          <w:color w:val="000000" w:themeColor="text1"/>
          <w:sz w:val="24"/>
        </w:rPr>
        <w:t xml:space="preserve"> Decreto Supremo N° 001-2010-DE/SG, que aprueba el “Reglamento Interno de los Centros de Formación de las Fuerzas Armadas”.</w:t>
      </w:r>
    </w:p>
    <w:p w:rsidR="009B6667" w:rsidRPr="00AB7FC5" w:rsidRDefault="009B6667" w:rsidP="005B6A08">
      <w:pPr>
        <w:ind w:left="851" w:hanging="567"/>
        <w:jc w:val="both"/>
        <w:rPr>
          <w:sz w:val="24"/>
        </w:rPr>
      </w:pPr>
      <w:r>
        <w:rPr>
          <w:b/>
          <w:sz w:val="24"/>
        </w:rPr>
        <w:t>3.1</w:t>
      </w:r>
      <w:r w:rsidR="0077666D">
        <w:rPr>
          <w:b/>
          <w:sz w:val="24"/>
        </w:rPr>
        <w:t>9</w:t>
      </w:r>
      <w:r>
        <w:rPr>
          <w:b/>
          <w:sz w:val="24"/>
        </w:rPr>
        <w:t xml:space="preserve"> </w:t>
      </w:r>
      <w:r w:rsidR="00AB7FC5" w:rsidRPr="00AB7FC5">
        <w:rPr>
          <w:sz w:val="24"/>
        </w:rPr>
        <w:t xml:space="preserve">Decreto </w:t>
      </w:r>
      <w:r w:rsidR="00AB7FC5">
        <w:rPr>
          <w:sz w:val="24"/>
        </w:rPr>
        <w:t>Supremo N° 009-2016-DE, que aprueba el Reglamento General para determinar la Aptitud Psicosomática para la permanencia en Situación de Actividad del Personal de las Fuerzas Armadas y de la Policía Nacional del Perú.</w:t>
      </w:r>
    </w:p>
    <w:p w:rsidR="000B74FE" w:rsidRDefault="00AF740B" w:rsidP="005B6A08">
      <w:pPr>
        <w:ind w:left="851" w:hanging="567"/>
        <w:jc w:val="both"/>
        <w:rPr>
          <w:sz w:val="24"/>
        </w:rPr>
      </w:pPr>
      <w:r w:rsidRPr="00D04624">
        <w:rPr>
          <w:b/>
          <w:sz w:val="24"/>
        </w:rPr>
        <w:t>3.</w:t>
      </w:r>
      <w:r w:rsidR="0077666D">
        <w:rPr>
          <w:b/>
          <w:sz w:val="24"/>
        </w:rPr>
        <w:t xml:space="preserve">20 </w:t>
      </w:r>
      <w:r w:rsidR="009B6667">
        <w:rPr>
          <w:sz w:val="24"/>
        </w:rPr>
        <w:t>Norma Técnica de Salud (NTS) N° 112-MINSA/DGSP-V.01, para la evaluación, calificación y certificación de la persona con discapacidad, aprobada con Resolución Ministerial N° 013-2015/MINSA de fecha 07 enero 2015.</w:t>
      </w:r>
    </w:p>
    <w:p w:rsidR="0082216A" w:rsidRDefault="00BB7CD0" w:rsidP="005B6A08">
      <w:pPr>
        <w:ind w:left="851" w:hanging="567"/>
        <w:jc w:val="both"/>
        <w:rPr>
          <w:b/>
          <w:sz w:val="24"/>
        </w:rPr>
      </w:pPr>
      <w:r>
        <w:rPr>
          <w:b/>
          <w:sz w:val="24"/>
        </w:rPr>
        <w:t>3.</w:t>
      </w:r>
      <w:r w:rsidR="0077666D">
        <w:rPr>
          <w:b/>
          <w:sz w:val="24"/>
        </w:rPr>
        <w:t>21</w:t>
      </w:r>
      <w:r w:rsidR="006B354D">
        <w:rPr>
          <w:b/>
          <w:sz w:val="24"/>
        </w:rPr>
        <w:t xml:space="preserve"> </w:t>
      </w:r>
      <w:r w:rsidR="006B354D" w:rsidRPr="006B354D">
        <w:rPr>
          <w:sz w:val="24"/>
        </w:rPr>
        <w:t>C</w:t>
      </w:r>
      <w:r w:rsidR="006B354D">
        <w:rPr>
          <w:sz w:val="24"/>
        </w:rPr>
        <w:t xml:space="preserve">lasificación Internacional de Enfermedades, decima versión (CIE-10). OMS. </w:t>
      </w:r>
    </w:p>
    <w:p w:rsidR="00CC7D95" w:rsidRPr="00BB7CD0" w:rsidRDefault="00BB7CD0" w:rsidP="005B6A08">
      <w:pPr>
        <w:ind w:left="851" w:hanging="567"/>
        <w:jc w:val="both"/>
        <w:rPr>
          <w:sz w:val="24"/>
        </w:rPr>
      </w:pPr>
      <w:r>
        <w:rPr>
          <w:b/>
          <w:sz w:val="24"/>
        </w:rPr>
        <w:t>3.2</w:t>
      </w:r>
      <w:r w:rsidR="0077666D">
        <w:rPr>
          <w:b/>
          <w:sz w:val="24"/>
        </w:rPr>
        <w:t>2</w:t>
      </w:r>
      <w:r w:rsidR="006B354D" w:rsidRPr="00BC693B">
        <w:rPr>
          <w:b/>
          <w:sz w:val="24"/>
        </w:rPr>
        <w:t xml:space="preserve"> </w:t>
      </w:r>
      <w:r w:rsidR="00976007" w:rsidRPr="00BB7CD0">
        <w:rPr>
          <w:sz w:val="24"/>
        </w:rPr>
        <w:t>Resolución</w:t>
      </w:r>
      <w:r w:rsidR="00CC0EBE" w:rsidRPr="00BB7CD0">
        <w:rPr>
          <w:sz w:val="24"/>
        </w:rPr>
        <w:t xml:space="preserve"> N</w:t>
      </w:r>
      <w:r w:rsidR="00CA0588" w:rsidRPr="00BB7CD0">
        <w:rPr>
          <w:sz w:val="24"/>
        </w:rPr>
        <w:t>°984/SG-CG</w:t>
      </w:r>
      <w:r w:rsidR="00CC7D95" w:rsidRPr="00BB7CD0">
        <w:rPr>
          <w:sz w:val="24"/>
        </w:rPr>
        <w:t>E/E-S.B de 04 de Diciembre 2008</w:t>
      </w:r>
      <w:r w:rsidRPr="00BB7CD0">
        <w:rPr>
          <w:sz w:val="24"/>
        </w:rPr>
        <w:t xml:space="preserve"> de la </w:t>
      </w:r>
    </w:p>
    <w:p w:rsidR="00976007" w:rsidRPr="00BB7CD0" w:rsidRDefault="00CC7D95" w:rsidP="005B6A08">
      <w:pPr>
        <w:ind w:left="851" w:hanging="567"/>
        <w:jc w:val="both"/>
        <w:rPr>
          <w:sz w:val="24"/>
        </w:rPr>
      </w:pPr>
      <w:r w:rsidRPr="00BB7CD0">
        <w:rPr>
          <w:sz w:val="24"/>
        </w:rPr>
        <w:t xml:space="preserve">         </w:t>
      </w:r>
      <w:r w:rsidR="00976007" w:rsidRPr="00BB7CD0">
        <w:rPr>
          <w:sz w:val="24"/>
        </w:rPr>
        <w:t xml:space="preserve"> Comandancia General </w:t>
      </w:r>
      <w:r w:rsidR="00CC0EBE" w:rsidRPr="00BB7CD0">
        <w:rPr>
          <w:sz w:val="24"/>
        </w:rPr>
        <w:t>del Ejército</w:t>
      </w:r>
      <w:r w:rsidR="00BB7CD0" w:rsidRPr="00BB7CD0">
        <w:rPr>
          <w:sz w:val="24"/>
        </w:rPr>
        <w:t>,</w:t>
      </w:r>
      <w:r w:rsidR="00CC0EBE" w:rsidRPr="00BB7CD0">
        <w:rPr>
          <w:sz w:val="24"/>
        </w:rPr>
        <w:t xml:space="preserve"> </w:t>
      </w:r>
      <w:r w:rsidR="00976007" w:rsidRPr="00BB7CD0">
        <w:rPr>
          <w:sz w:val="24"/>
        </w:rPr>
        <w:t>que regula la actividad del Co</w:t>
      </w:r>
      <w:r w:rsidR="00BB7CD0" w:rsidRPr="00BB7CD0">
        <w:rPr>
          <w:sz w:val="24"/>
        </w:rPr>
        <w:t xml:space="preserve">nsejo y Junta de Investigación </w:t>
      </w:r>
    </w:p>
    <w:p w:rsidR="008F6884" w:rsidRPr="008F6884" w:rsidRDefault="008F6884" w:rsidP="000B74FE">
      <w:pPr>
        <w:rPr>
          <w:rFonts w:eastAsia="Calibri"/>
          <w:sz w:val="24"/>
        </w:rPr>
      </w:pPr>
      <w:r w:rsidRPr="0068142B">
        <w:rPr>
          <w:sz w:val="24"/>
        </w:rPr>
        <w:t xml:space="preserve"> </w:t>
      </w:r>
      <w:r w:rsidR="00BB7CD0">
        <w:rPr>
          <w:sz w:val="24"/>
        </w:rPr>
        <w:t xml:space="preserve">        </w:t>
      </w:r>
    </w:p>
    <w:p w:rsidR="00AF740B" w:rsidRPr="006C433A" w:rsidRDefault="006C433A" w:rsidP="005B5F6E">
      <w:pPr>
        <w:rPr>
          <w:b/>
          <w:sz w:val="24"/>
          <w:szCs w:val="24"/>
        </w:rPr>
      </w:pPr>
      <w:r>
        <w:rPr>
          <w:b/>
          <w:sz w:val="24"/>
          <w:szCs w:val="24"/>
          <w:lang w:val="es-ES_tradnl"/>
        </w:rPr>
        <w:t xml:space="preserve">IV. </w:t>
      </w:r>
      <w:r w:rsidR="00AF740B" w:rsidRPr="006C433A">
        <w:rPr>
          <w:b/>
          <w:sz w:val="24"/>
          <w:szCs w:val="24"/>
          <w:lang w:val="es-ES_tradnl"/>
        </w:rPr>
        <w:t>ALCANCE</w:t>
      </w:r>
    </w:p>
    <w:p w:rsidR="00AF740B" w:rsidRPr="00642FE5" w:rsidRDefault="00AF740B" w:rsidP="00AF740B">
      <w:pPr>
        <w:pStyle w:val="Sinespaciado"/>
        <w:rPr>
          <w:rFonts w:eastAsia="Calibri"/>
        </w:rPr>
      </w:pPr>
    </w:p>
    <w:p w:rsidR="00260185" w:rsidRPr="00260185" w:rsidRDefault="00260185" w:rsidP="00C45FEF">
      <w:pPr>
        <w:widowControl/>
        <w:spacing w:after="120" w:line="276" w:lineRule="auto"/>
        <w:ind w:left="426"/>
        <w:jc w:val="both"/>
        <w:rPr>
          <w:rFonts w:eastAsiaTheme="minorHAnsi"/>
          <w:color w:val="000000" w:themeColor="text1"/>
          <w:sz w:val="24"/>
          <w:szCs w:val="24"/>
          <w:lang w:val="es-PE" w:eastAsia="en-US"/>
        </w:rPr>
      </w:pPr>
      <w:r w:rsidRPr="00260185">
        <w:rPr>
          <w:rFonts w:eastAsiaTheme="minorHAnsi"/>
          <w:color w:val="000000" w:themeColor="text1"/>
          <w:sz w:val="24"/>
          <w:szCs w:val="24"/>
          <w:lang w:val="es-PE" w:eastAsia="en-US"/>
        </w:rPr>
        <w:t xml:space="preserve">Las disposiciones contenidas en </w:t>
      </w:r>
      <w:r w:rsidR="003D073D">
        <w:rPr>
          <w:rFonts w:eastAsiaTheme="minorHAnsi"/>
          <w:color w:val="000000" w:themeColor="text1"/>
          <w:sz w:val="24"/>
          <w:szCs w:val="24"/>
          <w:lang w:val="es-PE" w:eastAsia="en-US"/>
        </w:rPr>
        <w:t>la presente Directiva</w:t>
      </w:r>
      <w:r w:rsidRPr="00260185">
        <w:rPr>
          <w:rFonts w:eastAsiaTheme="minorHAnsi"/>
          <w:color w:val="000000" w:themeColor="text1"/>
          <w:sz w:val="24"/>
          <w:szCs w:val="24"/>
          <w:lang w:val="es-PE" w:eastAsia="en-US"/>
        </w:rPr>
        <w:t xml:space="preserve"> son aplicables al personal militar de</w:t>
      </w:r>
      <w:r w:rsidR="003D073D">
        <w:rPr>
          <w:rFonts w:eastAsiaTheme="minorHAnsi"/>
          <w:color w:val="000000" w:themeColor="text1"/>
          <w:sz w:val="24"/>
          <w:szCs w:val="24"/>
          <w:lang w:val="es-PE" w:eastAsia="en-US"/>
        </w:rPr>
        <w:t xml:space="preserve">l Ejército </w:t>
      </w:r>
      <w:r w:rsidR="00E56D04">
        <w:rPr>
          <w:rFonts w:eastAsiaTheme="minorHAnsi"/>
          <w:color w:val="000000" w:themeColor="text1"/>
          <w:sz w:val="24"/>
          <w:szCs w:val="24"/>
          <w:lang w:val="es-PE" w:eastAsia="en-US"/>
        </w:rPr>
        <w:t xml:space="preserve">en actividad </w:t>
      </w:r>
      <w:r w:rsidRPr="00260185">
        <w:rPr>
          <w:rFonts w:eastAsiaTheme="minorHAnsi"/>
          <w:color w:val="000000" w:themeColor="text1"/>
          <w:sz w:val="24"/>
          <w:szCs w:val="24"/>
          <w:lang w:val="es-PE" w:eastAsia="en-US"/>
        </w:rPr>
        <w:t>que se detalla a continuación:</w:t>
      </w:r>
    </w:p>
    <w:p w:rsidR="00260185" w:rsidRPr="00260185" w:rsidRDefault="003D073D" w:rsidP="0077666D">
      <w:pPr>
        <w:widowControl/>
        <w:spacing w:line="276" w:lineRule="auto"/>
        <w:ind w:left="426"/>
        <w:rPr>
          <w:rFonts w:eastAsiaTheme="minorHAnsi"/>
          <w:color w:val="000000" w:themeColor="text1"/>
          <w:sz w:val="24"/>
          <w:szCs w:val="24"/>
          <w:lang w:val="es-PE" w:eastAsia="en-US"/>
        </w:rPr>
      </w:pPr>
      <w:r w:rsidRPr="00590052">
        <w:rPr>
          <w:rFonts w:eastAsiaTheme="minorHAnsi"/>
          <w:b/>
          <w:color w:val="000000" w:themeColor="text1"/>
          <w:sz w:val="24"/>
          <w:szCs w:val="24"/>
          <w:lang w:val="es-PE" w:eastAsia="en-US"/>
        </w:rPr>
        <w:t>4</w:t>
      </w:r>
      <w:r w:rsidR="00260185" w:rsidRPr="00590052">
        <w:rPr>
          <w:rFonts w:eastAsiaTheme="minorHAnsi"/>
          <w:b/>
          <w:color w:val="000000" w:themeColor="text1"/>
          <w:sz w:val="24"/>
          <w:szCs w:val="24"/>
          <w:lang w:val="es-PE" w:eastAsia="en-US"/>
        </w:rPr>
        <w:t>.1</w:t>
      </w:r>
      <w:r w:rsidR="00260185" w:rsidRPr="00260185">
        <w:rPr>
          <w:rFonts w:eastAsiaTheme="minorHAnsi"/>
          <w:color w:val="000000" w:themeColor="text1"/>
          <w:sz w:val="24"/>
          <w:szCs w:val="24"/>
          <w:lang w:val="es-PE" w:eastAsia="en-US"/>
        </w:rPr>
        <w:t xml:space="preserve"> Personal de Oficiales.</w:t>
      </w:r>
    </w:p>
    <w:p w:rsidR="00260185" w:rsidRPr="00260185" w:rsidRDefault="003D073D" w:rsidP="0077666D">
      <w:pPr>
        <w:widowControl/>
        <w:spacing w:line="276" w:lineRule="auto"/>
        <w:ind w:left="426"/>
        <w:rPr>
          <w:rFonts w:eastAsiaTheme="minorHAnsi"/>
          <w:color w:val="000000" w:themeColor="text1"/>
          <w:sz w:val="24"/>
          <w:szCs w:val="24"/>
          <w:lang w:val="es-PE" w:eastAsia="en-US"/>
        </w:rPr>
      </w:pPr>
      <w:r w:rsidRPr="00590052">
        <w:rPr>
          <w:rFonts w:eastAsiaTheme="minorHAnsi"/>
          <w:b/>
          <w:color w:val="000000" w:themeColor="text1"/>
          <w:sz w:val="24"/>
          <w:szCs w:val="24"/>
          <w:lang w:val="es-PE" w:eastAsia="en-US"/>
        </w:rPr>
        <w:t>4</w:t>
      </w:r>
      <w:r w:rsidR="00260185" w:rsidRPr="00590052">
        <w:rPr>
          <w:rFonts w:eastAsiaTheme="minorHAnsi"/>
          <w:b/>
          <w:color w:val="000000" w:themeColor="text1"/>
          <w:sz w:val="24"/>
          <w:szCs w:val="24"/>
          <w:lang w:val="es-PE" w:eastAsia="en-US"/>
        </w:rPr>
        <w:t>.2</w:t>
      </w:r>
      <w:r w:rsidR="00260185" w:rsidRPr="00260185">
        <w:rPr>
          <w:rFonts w:eastAsiaTheme="minorHAnsi"/>
          <w:color w:val="000000" w:themeColor="text1"/>
          <w:sz w:val="24"/>
          <w:szCs w:val="24"/>
          <w:lang w:val="es-PE" w:eastAsia="en-US"/>
        </w:rPr>
        <w:t xml:space="preserve"> Personal de Supervisores, Técnicos y Suboficiales</w:t>
      </w:r>
      <w:r>
        <w:rPr>
          <w:rFonts w:eastAsiaTheme="minorHAnsi"/>
          <w:color w:val="000000" w:themeColor="text1"/>
          <w:sz w:val="24"/>
          <w:szCs w:val="24"/>
          <w:lang w:val="es-PE" w:eastAsia="en-US"/>
        </w:rPr>
        <w:t>.</w:t>
      </w:r>
    </w:p>
    <w:p w:rsidR="00260185" w:rsidRPr="00260185" w:rsidRDefault="003D073D" w:rsidP="0077666D">
      <w:pPr>
        <w:widowControl/>
        <w:spacing w:line="276" w:lineRule="auto"/>
        <w:ind w:left="426"/>
        <w:rPr>
          <w:rFonts w:eastAsiaTheme="minorHAnsi"/>
          <w:color w:val="000000" w:themeColor="text1"/>
          <w:sz w:val="24"/>
          <w:szCs w:val="24"/>
          <w:lang w:val="es-PE" w:eastAsia="en-US"/>
        </w:rPr>
      </w:pPr>
      <w:r w:rsidRPr="00590052">
        <w:rPr>
          <w:rFonts w:eastAsiaTheme="minorHAnsi"/>
          <w:b/>
          <w:color w:val="000000" w:themeColor="text1"/>
          <w:sz w:val="24"/>
          <w:szCs w:val="24"/>
          <w:lang w:val="es-PE" w:eastAsia="en-US"/>
        </w:rPr>
        <w:t>4</w:t>
      </w:r>
      <w:r w:rsidR="00260185" w:rsidRPr="00590052">
        <w:rPr>
          <w:rFonts w:eastAsiaTheme="minorHAnsi"/>
          <w:b/>
          <w:color w:val="000000" w:themeColor="text1"/>
          <w:sz w:val="24"/>
          <w:szCs w:val="24"/>
          <w:lang w:val="es-PE" w:eastAsia="en-US"/>
        </w:rPr>
        <w:t>.3</w:t>
      </w:r>
      <w:r w:rsidR="00260185" w:rsidRPr="00260185">
        <w:rPr>
          <w:rFonts w:eastAsiaTheme="minorHAnsi"/>
          <w:color w:val="000000" w:themeColor="text1"/>
          <w:sz w:val="24"/>
          <w:szCs w:val="24"/>
          <w:lang w:val="es-PE" w:eastAsia="en-US"/>
        </w:rPr>
        <w:t xml:space="preserve"> Personal de Cadetes y Alumnos de los Centros de Formación.</w:t>
      </w:r>
    </w:p>
    <w:p w:rsidR="00260185" w:rsidRPr="00260185" w:rsidRDefault="003D073D" w:rsidP="00590052">
      <w:pPr>
        <w:widowControl/>
        <w:spacing w:line="276" w:lineRule="auto"/>
        <w:ind w:left="426"/>
        <w:jc w:val="both"/>
        <w:rPr>
          <w:rFonts w:eastAsiaTheme="minorHAnsi"/>
          <w:color w:val="000000" w:themeColor="text1"/>
          <w:sz w:val="24"/>
          <w:szCs w:val="24"/>
          <w:lang w:val="es-PE" w:eastAsia="en-US"/>
        </w:rPr>
      </w:pPr>
      <w:r w:rsidRPr="00590052">
        <w:rPr>
          <w:rFonts w:eastAsiaTheme="minorHAnsi"/>
          <w:b/>
          <w:color w:val="000000" w:themeColor="text1"/>
          <w:sz w:val="24"/>
          <w:szCs w:val="24"/>
          <w:lang w:val="es-PE" w:eastAsia="en-US"/>
        </w:rPr>
        <w:t>4</w:t>
      </w:r>
      <w:r w:rsidR="00260185" w:rsidRPr="00590052">
        <w:rPr>
          <w:rFonts w:eastAsiaTheme="minorHAnsi"/>
          <w:b/>
          <w:color w:val="000000" w:themeColor="text1"/>
          <w:sz w:val="24"/>
          <w:szCs w:val="24"/>
          <w:lang w:val="es-PE" w:eastAsia="en-US"/>
        </w:rPr>
        <w:t>.4</w:t>
      </w:r>
      <w:r w:rsidR="00260185" w:rsidRPr="00260185">
        <w:rPr>
          <w:rFonts w:eastAsiaTheme="minorHAnsi"/>
          <w:color w:val="000000" w:themeColor="text1"/>
          <w:sz w:val="24"/>
          <w:szCs w:val="24"/>
          <w:lang w:val="es-PE" w:eastAsia="en-US"/>
        </w:rPr>
        <w:t xml:space="preserve"> Personal del Servicio Militar y Reenganchado.</w:t>
      </w:r>
    </w:p>
    <w:p w:rsidR="00260185" w:rsidRDefault="00260185" w:rsidP="00590052">
      <w:pPr>
        <w:widowControl/>
        <w:spacing w:line="276" w:lineRule="auto"/>
        <w:ind w:left="851"/>
        <w:jc w:val="both"/>
        <w:rPr>
          <w:sz w:val="24"/>
          <w:szCs w:val="24"/>
          <w:lang w:val="es-ES_tradnl"/>
        </w:rPr>
      </w:pPr>
      <w:r w:rsidRPr="00260185">
        <w:rPr>
          <w:rFonts w:eastAsiaTheme="minorHAnsi"/>
          <w:color w:val="000000" w:themeColor="text1"/>
          <w:sz w:val="24"/>
          <w:szCs w:val="24"/>
          <w:lang w:val="es-PE" w:eastAsia="en-US"/>
        </w:rPr>
        <w:t>Para las especificaciones o nomenclaturas no establecidas en el articulado de</w:t>
      </w:r>
      <w:r w:rsidR="003D073D">
        <w:rPr>
          <w:rFonts w:eastAsiaTheme="minorHAnsi"/>
          <w:color w:val="000000" w:themeColor="text1"/>
          <w:sz w:val="24"/>
          <w:szCs w:val="24"/>
          <w:lang w:val="es-PE" w:eastAsia="en-US"/>
        </w:rPr>
        <w:t xml:space="preserve"> </w:t>
      </w:r>
      <w:r w:rsidRPr="00260185">
        <w:rPr>
          <w:rFonts w:eastAsiaTheme="minorHAnsi"/>
          <w:color w:val="000000" w:themeColor="text1"/>
          <w:sz w:val="24"/>
          <w:szCs w:val="24"/>
          <w:lang w:val="es-PE" w:eastAsia="en-US"/>
        </w:rPr>
        <w:t>l</w:t>
      </w:r>
      <w:r w:rsidR="003D073D">
        <w:rPr>
          <w:rFonts w:eastAsiaTheme="minorHAnsi"/>
          <w:color w:val="000000" w:themeColor="text1"/>
          <w:sz w:val="24"/>
          <w:szCs w:val="24"/>
          <w:lang w:val="es-PE" w:eastAsia="en-US"/>
        </w:rPr>
        <w:t>a</w:t>
      </w:r>
      <w:r w:rsidRPr="00260185">
        <w:rPr>
          <w:rFonts w:eastAsiaTheme="minorHAnsi"/>
          <w:color w:val="000000" w:themeColor="text1"/>
          <w:sz w:val="24"/>
          <w:szCs w:val="24"/>
          <w:lang w:val="es-PE" w:eastAsia="en-US"/>
        </w:rPr>
        <w:t xml:space="preserve"> presente </w:t>
      </w:r>
      <w:r w:rsidR="003D073D">
        <w:rPr>
          <w:rFonts w:eastAsiaTheme="minorHAnsi"/>
          <w:color w:val="000000" w:themeColor="text1"/>
          <w:sz w:val="24"/>
          <w:szCs w:val="24"/>
          <w:lang w:val="es-PE" w:eastAsia="en-US"/>
        </w:rPr>
        <w:t>Directiva</w:t>
      </w:r>
      <w:r w:rsidRPr="00260185">
        <w:rPr>
          <w:rFonts w:eastAsiaTheme="minorHAnsi"/>
          <w:color w:val="000000" w:themeColor="text1"/>
          <w:sz w:val="24"/>
          <w:szCs w:val="24"/>
          <w:lang w:val="es-PE" w:eastAsia="en-US"/>
        </w:rPr>
        <w:t xml:space="preserve"> se deberá remitir a las definiciones establecidas en el </w:t>
      </w:r>
      <w:r w:rsidRPr="00260185">
        <w:rPr>
          <w:rFonts w:eastAsiaTheme="minorHAnsi"/>
          <w:b/>
          <w:bCs/>
          <w:color w:val="000000" w:themeColor="text1"/>
          <w:sz w:val="24"/>
          <w:szCs w:val="24"/>
          <w:lang w:val="es-PE" w:eastAsia="en-US"/>
        </w:rPr>
        <w:t xml:space="preserve">Anexo Nº 1 </w:t>
      </w:r>
      <w:r w:rsidRPr="00260185">
        <w:rPr>
          <w:rFonts w:eastAsiaTheme="minorHAnsi"/>
          <w:color w:val="000000" w:themeColor="text1"/>
          <w:sz w:val="24"/>
          <w:szCs w:val="24"/>
          <w:lang w:val="es-PE" w:eastAsia="en-US"/>
        </w:rPr>
        <w:t>de</w:t>
      </w:r>
      <w:r w:rsidR="003D073D">
        <w:rPr>
          <w:rFonts w:eastAsiaTheme="minorHAnsi"/>
          <w:color w:val="000000" w:themeColor="text1"/>
          <w:sz w:val="24"/>
          <w:szCs w:val="24"/>
          <w:lang w:val="es-PE" w:eastAsia="en-US"/>
        </w:rPr>
        <w:t xml:space="preserve"> </w:t>
      </w:r>
      <w:r w:rsidRPr="00260185">
        <w:rPr>
          <w:rFonts w:eastAsiaTheme="minorHAnsi"/>
          <w:color w:val="000000" w:themeColor="text1"/>
          <w:sz w:val="24"/>
          <w:szCs w:val="24"/>
          <w:lang w:val="es-PE" w:eastAsia="en-US"/>
        </w:rPr>
        <w:t>l</w:t>
      </w:r>
      <w:r w:rsidR="003D073D">
        <w:rPr>
          <w:rFonts w:eastAsiaTheme="minorHAnsi"/>
          <w:color w:val="000000" w:themeColor="text1"/>
          <w:sz w:val="24"/>
          <w:szCs w:val="24"/>
          <w:lang w:val="es-PE" w:eastAsia="en-US"/>
        </w:rPr>
        <w:t>a</w:t>
      </w:r>
      <w:r w:rsidRPr="00260185">
        <w:rPr>
          <w:rFonts w:eastAsiaTheme="minorHAnsi"/>
          <w:color w:val="000000" w:themeColor="text1"/>
          <w:sz w:val="24"/>
          <w:szCs w:val="24"/>
          <w:lang w:val="es-PE" w:eastAsia="en-US"/>
        </w:rPr>
        <w:t xml:space="preserve"> presente </w:t>
      </w:r>
      <w:r w:rsidR="003D073D">
        <w:rPr>
          <w:rFonts w:eastAsiaTheme="minorHAnsi"/>
          <w:color w:val="000000" w:themeColor="text1"/>
          <w:sz w:val="24"/>
          <w:szCs w:val="24"/>
          <w:lang w:val="es-PE" w:eastAsia="en-US"/>
        </w:rPr>
        <w:t>Directiva</w:t>
      </w:r>
      <w:r w:rsidRPr="00260185">
        <w:rPr>
          <w:rFonts w:eastAsiaTheme="minorHAnsi"/>
          <w:color w:val="000000" w:themeColor="text1"/>
          <w:sz w:val="24"/>
          <w:szCs w:val="24"/>
          <w:lang w:val="es-PE" w:eastAsia="en-US"/>
        </w:rPr>
        <w:t>.</w:t>
      </w:r>
    </w:p>
    <w:p w:rsidR="00AF740B" w:rsidRPr="00BB40CD" w:rsidRDefault="00AF740B" w:rsidP="00590052">
      <w:pPr>
        <w:pStyle w:val="Sinespaciado"/>
        <w:ind w:left="851"/>
        <w:rPr>
          <w:lang w:val="es-ES_tradnl"/>
        </w:rPr>
      </w:pPr>
    </w:p>
    <w:p w:rsidR="00AF740B" w:rsidRDefault="006C433A" w:rsidP="006C433A">
      <w:pPr>
        <w:shd w:val="clear" w:color="auto" w:fill="FFFFFF"/>
        <w:ind w:right="67"/>
        <w:jc w:val="both"/>
        <w:rPr>
          <w:b/>
          <w:sz w:val="24"/>
          <w:szCs w:val="24"/>
        </w:rPr>
      </w:pPr>
      <w:r>
        <w:rPr>
          <w:b/>
          <w:sz w:val="24"/>
          <w:szCs w:val="24"/>
        </w:rPr>
        <w:t xml:space="preserve">V. </w:t>
      </w:r>
      <w:r w:rsidR="00AF740B" w:rsidRPr="006C433A">
        <w:rPr>
          <w:b/>
          <w:sz w:val="24"/>
          <w:szCs w:val="24"/>
        </w:rPr>
        <w:t>DISPOSICIONES GENERALES</w:t>
      </w:r>
    </w:p>
    <w:p w:rsidR="00097093" w:rsidRDefault="00097093" w:rsidP="006C433A">
      <w:pPr>
        <w:shd w:val="clear" w:color="auto" w:fill="FFFFFF"/>
        <w:ind w:right="67"/>
        <w:jc w:val="both"/>
        <w:rPr>
          <w:b/>
          <w:sz w:val="24"/>
          <w:szCs w:val="24"/>
        </w:rPr>
      </w:pPr>
    </w:p>
    <w:p w:rsidR="00097093" w:rsidRPr="00D97B1D" w:rsidRDefault="00097093" w:rsidP="00730D2C">
      <w:pPr>
        <w:pStyle w:val="Prrafodelista"/>
        <w:numPr>
          <w:ilvl w:val="0"/>
          <w:numId w:val="12"/>
        </w:numPr>
        <w:shd w:val="clear" w:color="auto" w:fill="FFFFFF"/>
        <w:ind w:left="709" w:right="67" w:hanging="425"/>
        <w:jc w:val="both"/>
        <w:rPr>
          <w:b/>
          <w:sz w:val="24"/>
          <w:szCs w:val="24"/>
        </w:rPr>
      </w:pPr>
      <w:r w:rsidRPr="00D97B1D">
        <w:rPr>
          <w:b/>
          <w:sz w:val="24"/>
          <w:szCs w:val="24"/>
        </w:rPr>
        <w:t>DE</w:t>
      </w:r>
      <w:r w:rsidR="009D201D" w:rsidRPr="00D97B1D">
        <w:rPr>
          <w:b/>
          <w:sz w:val="24"/>
          <w:szCs w:val="24"/>
        </w:rPr>
        <w:t xml:space="preserve"> LA RELACIÓN DE</w:t>
      </w:r>
      <w:r w:rsidRPr="00D97B1D">
        <w:rPr>
          <w:b/>
          <w:sz w:val="24"/>
          <w:szCs w:val="24"/>
        </w:rPr>
        <w:t xml:space="preserve"> LOS GRADOS </w:t>
      </w:r>
      <w:r w:rsidR="009D201D" w:rsidRPr="00D97B1D">
        <w:rPr>
          <w:b/>
          <w:sz w:val="24"/>
          <w:szCs w:val="24"/>
        </w:rPr>
        <w:t>DE APTITUD PSICOSOMATICA Y DE LAS CONDICIONES DE SALUD CON EL CODIGO Y GRAVEDAD DE LA DISCAPACIDAD</w:t>
      </w:r>
      <w:r w:rsidR="009608A9">
        <w:rPr>
          <w:b/>
          <w:sz w:val="24"/>
          <w:szCs w:val="24"/>
        </w:rPr>
        <w:t>.</w:t>
      </w:r>
    </w:p>
    <w:p w:rsidR="009D201D" w:rsidRDefault="009D201D" w:rsidP="006C433A">
      <w:pPr>
        <w:shd w:val="clear" w:color="auto" w:fill="FFFFFF"/>
        <w:ind w:right="67"/>
        <w:jc w:val="both"/>
        <w:rPr>
          <w:b/>
          <w:sz w:val="24"/>
          <w:szCs w:val="24"/>
        </w:rPr>
      </w:pPr>
    </w:p>
    <w:p w:rsidR="009D201D" w:rsidRPr="00D97B1D" w:rsidRDefault="009D201D" w:rsidP="00730D2C">
      <w:pPr>
        <w:pStyle w:val="Prrafodelista"/>
        <w:numPr>
          <w:ilvl w:val="0"/>
          <w:numId w:val="13"/>
        </w:numPr>
        <w:shd w:val="clear" w:color="auto" w:fill="FFFFFF"/>
        <w:ind w:left="1134" w:right="67" w:hanging="567"/>
        <w:jc w:val="both"/>
        <w:rPr>
          <w:sz w:val="24"/>
          <w:szCs w:val="24"/>
        </w:rPr>
      </w:pPr>
      <w:r w:rsidRPr="00D97B1D">
        <w:rPr>
          <w:sz w:val="24"/>
          <w:szCs w:val="24"/>
        </w:rPr>
        <w:t xml:space="preserve">Los Grados de </w:t>
      </w:r>
      <w:r w:rsidR="00B453AA" w:rsidRPr="00D97B1D">
        <w:rPr>
          <w:sz w:val="24"/>
          <w:szCs w:val="24"/>
        </w:rPr>
        <w:t>Aptitud</w:t>
      </w:r>
      <w:r w:rsidRPr="00D97B1D">
        <w:rPr>
          <w:sz w:val="24"/>
          <w:szCs w:val="24"/>
        </w:rPr>
        <w:t xml:space="preserve"> </w:t>
      </w:r>
      <w:r w:rsidR="00B453AA" w:rsidRPr="00D97B1D">
        <w:rPr>
          <w:sz w:val="24"/>
          <w:szCs w:val="24"/>
        </w:rPr>
        <w:t>Psicosomática</w:t>
      </w:r>
      <w:r w:rsidRPr="00D97B1D">
        <w:rPr>
          <w:sz w:val="24"/>
          <w:szCs w:val="24"/>
        </w:rPr>
        <w:t xml:space="preserve"> y las Condiciones de Salud guardan relación con el código y gravedad de discapacidad de acuerdo a la Clasificación Internacional de Deficiencias Discapacidades y </w:t>
      </w:r>
      <w:r w:rsidR="00B453AA" w:rsidRPr="00D97B1D">
        <w:rPr>
          <w:sz w:val="24"/>
          <w:szCs w:val="24"/>
        </w:rPr>
        <w:t>Minusvalías</w:t>
      </w:r>
      <w:r w:rsidRPr="00D97B1D">
        <w:rPr>
          <w:sz w:val="24"/>
          <w:szCs w:val="24"/>
        </w:rPr>
        <w:t>:</w:t>
      </w:r>
    </w:p>
    <w:p w:rsidR="009D201D" w:rsidRDefault="009D201D" w:rsidP="006C433A">
      <w:pPr>
        <w:shd w:val="clear" w:color="auto" w:fill="FFFFFF"/>
        <w:ind w:right="67"/>
        <w:jc w:val="both"/>
        <w:rPr>
          <w:sz w:val="24"/>
          <w:szCs w:val="24"/>
        </w:rPr>
      </w:pPr>
    </w:p>
    <w:tbl>
      <w:tblPr>
        <w:tblStyle w:val="Tablaconcuadrcula"/>
        <w:tblW w:w="6475" w:type="dxa"/>
        <w:jc w:val="center"/>
        <w:tblLook w:val="04A0" w:firstRow="1" w:lastRow="0" w:firstColumn="1" w:lastColumn="0" w:noHBand="0" w:noVBand="1"/>
      </w:tblPr>
      <w:tblGrid>
        <w:gridCol w:w="840"/>
        <w:gridCol w:w="5635"/>
      </w:tblGrid>
      <w:tr w:rsidR="00FA2C18" w:rsidRPr="00763405" w:rsidTr="00CD19AB">
        <w:trPr>
          <w:trHeight w:val="480"/>
          <w:jc w:val="center"/>
        </w:trPr>
        <w:tc>
          <w:tcPr>
            <w:tcW w:w="6475" w:type="dxa"/>
            <w:gridSpan w:val="2"/>
          </w:tcPr>
          <w:p w:rsidR="009D201D" w:rsidRPr="00763405" w:rsidRDefault="009D201D" w:rsidP="00701961">
            <w:pPr>
              <w:spacing w:line="276" w:lineRule="auto"/>
              <w:jc w:val="both"/>
              <w:rPr>
                <w:rFonts w:eastAsiaTheme="minorHAnsi"/>
                <w:sz w:val="18"/>
                <w:szCs w:val="18"/>
                <w:lang w:eastAsia="en-US"/>
              </w:rPr>
            </w:pPr>
            <w:r w:rsidRPr="00763405">
              <w:rPr>
                <w:rFonts w:eastAsiaTheme="minorHAnsi"/>
                <w:sz w:val="18"/>
                <w:szCs w:val="18"/>
                <w:lang w:eastAsia="en-US"/>
              </w:rPr>
              <w:t xml:space="preserve">Códigos y Gravedad según la Clasificación Internacional de Deficiencias Discapacidades y Minusvalías </w:t>
            </w:r>
            <w:r>
              <w:rPr>
                <w:rFonts w:eastAsiaTheme="minorHAnsi"/>
                <w:sz w:val="18"/>
                <w:szCs w:val="18"/>
                <w:lang w:eastAsia="en-US"/>
              </w:rPr>
              <w:t>–</w:t>
            </w:r>
            <w:r w:rsidRPr="00763405">
              <w:rPr>
                <w:rFonts w:eastAsiaTheme="minorHAnsi"/>
                <w:sz w:val="18"/>
                <w:szCs w:val="18"/>
                <w:lang w:eastAsia="en-US"/>
              </w:rPr>
              <w:t xml:space="preserve"> CIDDM</w:t>
            </w:r>
          </w:p>
        </w:tc>
      </w:tr>
      <w:tr w:rsidR="00D4347A" w:rsidRPr="00763405" w:rsidTr="00CD19AB">
        <w:trPr>
          <w:trHeight w:val="240"/>
          <w:jc w:val="center"/>
        </w:trPr>
        <w:tc>
          <w:tcPr>
            <w:tcW w:w="840" w:type="dxa"/>
            <w:vAlign w:val="center"/>
          </w:tcPr>
          <w:p w:rsidR="009D201D" w:rsidRPr="00763405" w:rsidRDefault="009D201D" w:rsidP="00B10AFA">
            <w:pPr>
              <w:spacing w:line="276" w:lineRule="auto"/>
              <w:jc w:val="center"/>
              <w:rPr>
                <w:rFonts w:eastAsiaTheme="minorHAnsi"/>
                <w:sz w:val="18"/>
                <w:szCs w:val="18"/>
                <w:lang w:eastAsia="en-US"/>
              </w:rPr>
            </w:pPr>
            <w:r w:rsidRPr="00763405">
              <w:rPr>
                <w:rFonts w:eastAsiaTheme="minorHAnsi"/>
                <w:sz w:val="18"/>
                <w:szCs w:val="18"/>
                <w:lang w:eastAsia="en-US"/>
              </w:rPr>
              <w:t>0</w:t>
            </w:r>
          </w:p>
        </w:tc>
        <w:tc>
          <w:tcPr>
            <w:tcW w:w="5635" w:type="dxa"/>
          </w:tcPr>
          <w:p w:rsidR="009D201D" w:rsidRPr="00763405" w:rsidRDefault="009D201D" w:rsidP="00B10AFA">
            <w:pPr>
              <w:spacing w:line="276" w:lineRule="auto"/>
              <w:rPr>
                <w:rFonts w:eastAsiaTheme="minorHAnsi"/>
                <w:sz w:val="18"/>
                <w:szCs w:val="18"/>
                <w:lang w:eastAsia="en-US"/>
              </w:rPr>
            </w:pPr>
            <w:r w:rsidRPr="00763405">
              <w:rPr>
                <w:rFonts w:eastAsiaTheme="minorHAnsi"/>
                <w:sz w:val="18"/>
                <w:szCs w:val="18"/>
                <w:lang w:eastAsia="en-US"/>
              </w:rPr>
              <w:t>Sin limitación (no discapacitado, ninguna discapacidad presente)</w:t>
            </w:r>
          </w:p>
        </w:tc>
      </w:tr>
      <w:tr w:rsidR="00D4347A" w:rsidRPr="00763405" w:rsidTr="00CD19AB">
        <w:trPr>
          <w:trHeight w:val="480"/>
          <w:jc w:val="center"/>
        </w:trPr>
        <w:tc>
          <w:tcPr>
            <w:tcW w:w="840" w:type="dxa"/>
            <w:vAlign w:val="center"/>
          </w:tcPr>
          <w:p w:rsidR="009D201D" w:rsidRPr="00763405" w:rsidRDefault="009D201D" w:rsidP="00B10AFA">
            <w:pPr>
              <w:spacing w:line="276" w:lineRule="auto"/>
              <w:jc w:val="center"/>
              <w:rPr>
                <w:rFonts w:eastAsiaTheme="minorHAnsi"/>
                <w:sz w:val="18"/>
                <w:szCs w:val="18"/>
                <w:lang w:eastAsia="en-US"/>
              </w:rPr>
            </w:pPr>
            <w:r w:rsidRPr="00763405">
              <w:rPr>
                <w:rFonts w:eastAsiaTheme="minorHAnsi"/>
                <w:sz w:val="18"/>
                <w:szCs w:val="18"/>
                <w:lang w:eastAsia="en-US"/>
              </w:rPr>
              <w:t>1</w:t>
            </w:r>
          </w:p>
        </w:tc>
        <w:tc>
          <w:tcPr>
            <w:tcW w:w="5635" w:type="dxa"/>
          </w:tcPr>
          <w:p w:rsidR="009D201D" w:rsidRPr="00763405" w:rsidRDefault="009D201D" w:rsidP="00B10AFA">
            <w:pPr>
              <w:spacing w:line="276" w:lineRule="auto"/>
              <w:rPr>
                <w:rFonts w:eastAsiaTheme="minorHAnsi"/>
                <w:sz w:val="18"/>
                <w:szCs w:val="18"/>
                <w:lang w:eastAsia="en-US"/>
              </w:rPr>
            </w:pPr>
            <w:r w:rsidRPr="00763405">
              <w:rPr>
                <w:rFonts w:eastAsiaTheme="minorHAnsi"/>
                <w:sz w:val="18"/>
                <w:szCs w:val="18"/>
                <w:lang w:eastAsia="en-US"/>
              </w:rPr>
              <w:t>Realiza y mantiene la actividad con dificultad pero sin ayuda (Dificultad presente, dificultad en la ejecución)</w:t>
            </w:r>
          </w:p>
        </w:tc>
      </w:tr>
      <w:tr w:rsidR="00D4347A" w:rsidRPr="00763405" w:rsidTr="00CD19AB">
        <w:trPr>
          <w:trHeight w:val="480"/>
          <w:jc w:val="center"/>
        </w:trPr>
        <w:tc>
          <w:tcPr>
            <w:tcW w:w="840" w:type="dxa"/>
            <w:vAlign w:val="center"/>
          </w:tcPr>
          <w:p w:rsidR="009D201D" w:rsidRPr="00763405" w:rsidRDefault="009D201D" w:rsidP="00B10AFA">
            <w:pPr>
              <w:spacing w:line="276" w:lineRule="auto"/>
              <w:jc w:val="center"/>
              <w:rPr>
                <w:rFonts w:eastAsiaTheme="minorHAnsi"/>
                <w:sz w:val="18"/>
                <w:szCs w:val="18"/>
                <w:lang w:eastAsia="en-US"/>
              </w:rPr>
            </w:pPr>
            <w:r w:rsidRPr="00763405">
              <w:rPr>
                <w:rFonts w:eastAsiaTheme="minorHAnsi"/>
                <w:sz w:val="18"/>
                <w:szCs w:val="18"/>
                <w:lang w:eastAsia="en-US"/>
              </w:rPr>
              <w:t>2</w:t>
            </w:r>
          </w:p>
        </w:tc>
        <w:tc>
          <w:tcPr>
            <w:tcW w:w="5635" w:type="dxa"/>
          </w:tcPr>
          <w:p w:rsidR="009D201D" w:rsidRPr="00763405" w:rsidRDefault="009D201D" w:rsidP="00B10AFA">
            <w:pPr>
              <w:spacing w:line="276" w:lineRule="auto"/>
              <w:rPr>
                <w:rFonts w:eastAsiaTheme="minorHAnsi"/>
                <w:sz w:val="18"/>
                <w:szCs w:val="18"/>
                <w:lang w:eastAsia="en-US"/>
              </w:rPr>
            </w:pPr>
            <w:r w:rsidRPr="00763405">
              <w:rPr>
                <w:rFonts w:eastAsiaTheme="minorHAnsi"/>
                <w:sz w:val="18"/>
                <w:szCs w:val="18"/>
                <w:lang w:eastAsia="en-US"/>
              </w:rPr>
              <w:t>Realiza y mantiene la actividad solo con dispositivos o ayudas (Ejecución ayudada, ayudas o dispositivos necesarios)</w:t>
            </w:r>
          </w:p>
        </w:tc>
      </w:tr>
      <w:tr w:rsidR="00D4347A" w:rsidRPr="00763405" w:rsidTr="00CD19AB">
        <w:trPr>
          <w:trHeight w:val="411"/>
          <w:jc w:val="center"/>
        </w:trPr>
        <w:tc>
          <w:tcPr>
            <w:tcW w:w="840" w:type="dxa"/>
            <w:vAlign w:val="center"/>
          </w:tcPr>
          <w:p w:rsidR="009D201D" w:rsidRPr="00763405" w:rsidRDefault="009D201D" w:rsidP="00B10AFA">
            <w:pPr>
              <w:spacing w:line="276" w:lineRule="auto"/>
              <w:jc w:val="center"/>
              <w:rPr>
                <w:rFonts w:eastAsiaTheme="minorHAnsi"/>
                <w:sz w:val="18"/>
                <w:szCs w:val="18"/>
                <w:lang w:eastAsia="en-US"/>
              </w:rPr>
            </w:pPr>
            <w:r w:rsidRPr="00763405">
              <w:rPr>
                <w:rFonts w:eastAsiaTheme="minorHAnsi"/>
                <w:sz w:val="18"/>
                <w:szCs w:val="18"/>
                <w:lang w:eastAsia="en-US"/>
              </w:rPr>
              <w:t>3</w:t>
            </w:r>
          </w:p>
        </w:tc>
        <w:tc>
          <w:tcPr>
            <w:tcW w:w="5635" w:type="dxa"/>
          </w:tcPr>
          <w:p w:rsidR="009D201D" w:rsidRPr="00763405" w:rsidRDefault="009D201D" w:rsidP="00B10AFA">
            <w:pPr>
              <w:rPr>
                <w:rFonts w:eastAsiaTheme="minorHAnsi"/>
                <w:sz w:val="18"/>
                <w:szCs w:val="18"/>
                <w:lang w:eastAsia="en-US"/>
              </w:rPr>
            </w:pPr>
            <w:r w:rsidRPr="00763405">
              <w:rPr>
                <w:rFonts w:eastAsiaTheme="minorHAnsi"/>
                <w:sz w:val="18"/>
                <w:szCs w:val="18"/>
                <w:lang w:eastAsia="en-US"/>
              </w:rPr>
              <w:t>Requiere además de asistencia momentánea, de otra persona. (Ejecución asistida, necesidad de una mano que preste ayuda)</w:t>
            </w:r>
          </w:p>
        </w:tc>
      </w:tr>
      <w:tr w:rsidR="00D4347A" w:rsidRPr="00763405" w:rsidTr="00CD19AB">
        <w:trPr>
          <w:trHeight w:val="635"/>
          <w:jc w:val="center"/>
        </w:trPr>
        <w:tc>
          <w:tcPr>
            <w:tcW w:w="840" w:type="dxa"/>
            <w:vAlign w:val="center"/>
          </w:tcPr>
          <w:p w:rsidR="009D201D" w:rsidRPr="00763405" w:rsidRDefault="009D201D" w:rsidP="00B10AFA">
            <w:pPr>
              <w:spacing w:line="276" w:lineRule="auto"/>
              <w:jc w:val="center"/>
              <w:rPr>
                <w:rFonts w:eastAsiaTheme="minorHAnsi"/>
                <w:sz w:val="18"/>
                <w:szCs w:val="18"/>
                <w:lang w:eastAsia="en-US"/>
              </w:rPr>
            </w:pPr>
            <w:r w:rsidRPr="00763405">
              <w:rPr>
                <w:rFonts w:eastAsiaTheme="minorHAnsi"/>
                <w:sz w:val="18"/>
                <w:szCs w:val="18"/>
                <w:lang w:eastAsia="en-US"/>
              </w:rPr>
              <w:t>4</w:t>
            </w:r>
          </w:p>
        </w:tc>
        <w:tc>
          <w:tcPr>
            <w:tcW w:w="5635" w:type="dxa"/>
          </w:tcPr>
          <w:p w:rsidR="009D201D" w:rsidRPr="00763405" w:rsidRDefault="009D201D" w:rsidP="00B10AFA">
            <w:pPr>
              <w:rPr>
                <w:rFonts w:eastAsiaTheme="minorHAnsi"/>
                <w:sz w:val="18"/>
                <w:szCs w:val="18"/>
                <w:lang w:eastAsia="en-US"/>
              </w:rPr>
            </w:pPr>
            <w:r w:rsidRPr="00763405">
              <w:rPr>
                <w:rFonts w:eastAsiaTheme="minorHAnsi"/>
                <w:sz w:val="18"/>
                <w:szCs w:val="18"/>
                <w:lang w:eastAsia="en-US"/>
              </w:rPr>
              <w:t>Requiere además de la asistencia de otra persona la mayor parte del tiempo. (Ejecución dependiente, total dependencia de la presencia de otra persona)</w:t>
            </w:r>
          </w:p>
        </w:tc>
      </w:tr>
      <w:tr w:rsidR="00D4347A" w:rsidRPr="00763405" w:rsidTr="00CD19AB">
        <w:trPr>
          <w:trHeight w:val="411"/>
          <w:jc w:val="center"/>
        </w:trPr>
        <w:tc>
          <w:tcPr>
            <w:tcW w:w="840" w:type="dxa"/>
            <w:vAlign w:val="center"/>
          </w:tcPr>
          <w:p w:rsidR="009D201D" w:rsidRPr="00763405" w:rsidRDefault="009D201D" w:rsidP="00B10AFA">
            <w:pPr>
              <w:spacing w:line="276" w:lineRule="auto"/>
              <w:jc w:val="center"/>
              <w:rPr>
                <w:rFonts w:eastAsiaTheme="minorHAnsi"/>
                <w:sz w:val="18"/>
                <w:szCs w:val="18"/>
                <w:lang w:eastAsia="en-US"/>
              </w:rPr>
            </w:pPr>
            <w:r w:rsidRPr="00763405">
              <w:rPr>
                <w:rFonts w:eastAsiaTheme="minorHAnsi"/>
                <w:sz w:val="18"/>
                <w:szCs w:val="18"/>
                <w:lang w:eastAsia="en-US"/>
              </w:rPr>
              <w:t>5</w:t>
            </w:r>
          </w:p>
        </w:tc>
        <w:tc>
          <w:tcPr>
            <w:tcW w:w="5635" w:type="dxa"/>
          </w:tcPr>
          <w:p w:rsidR="009D201D" w:rsidRPr="00763405" w:rsidRDefault="009D201D" w:rsidP="00B10AFA">
            <w:pPr>
              <w:rPr>
                <w:rFonts w:eastAsiaTheme="minorHAnsi"/>
                <w:sz w:val="18"/>
                <w:szCs w:val="18"/>
                <w:lang w:eastAsia="en-US"/>
              </w:rPr>
            </w:pPr>
            <w:r w:rsidRPr="00763405">
              <w:rPr>
                <w:rFonts w:eastAsiaTheme="minorHAnsi"/>
                <w:sz w:val="18"/>
                <w:szCs w:val="18"/>
                <w:lang w:eastAsia="en-US"/>
              </w:rPr>
              <w:t>La persona requiere además de una ayuda o dispositivo que le permita asistir (Incapacidad incrementada)</w:t>
            </w:r>
          </w:p>
        </w:tc>
      </w:tr>
      <w:tr w:rsidR="00D4347A" w:rsidRPr="00763405" w:rsidTr="00CD19AB">
        <w:trPr>
          <w:trHeight w:val="429"/>
          <w:jc w:val="center"/>
        </w:trPr>
        <w:tc>
          <w:tcPr>
            <w:tcW w:w="840" w:type="dxa"/>
            <w:vAlign w:val="center"/>
          </w:tcPr>
          <w:p w:rsidR="009D201D" w:rsidRPr="00763405" w:rsidRDefault="009D201D" w:rsidP="00B10AFA">
            <w:pPr>
              <w:spacing w:line="276" w:lineRule="auto"/>
              <w:jc w:val="center"/>
              <w:rPr>
                <w:rFonts w:eastAsiaTheme="minorHAnsi"/>
                <w:sz w:val="18"/>
                <w:szCs w:val="18"/>
                <w:lang w:eastAsia="en-US"/>
              </w:rPr>
            </w:pPr>
            <w:r w:rsidRPr="00763405">
              <w:rPr>
                <w:rFonts w:eastAsiaTheme="minorHAnsi"/>
                <w:sz w:val="18"/>
                <w:szCs w:val="18"/>
                <w:lang w:eastAsia="en-US"/>
              </w:rPr>
              <w:t>6</w:t>
            </w:r>
          </w:p>
        </w:tc>
        <w:tc>
          <w:tcPr>
            <w:tcW w:w="5635" w:type="dxa"/>
          </w:tcPr>
          <w:p w:rsidR="009D201D" w:rsidRPr="00763405" w:rsidRDefault="009D201D" w:rsidP="00B10AFA">
            <w:pPr>
              <w:rPr>
                <w:rFonts w:eastAsiaTheme="minorHAnsi"/>
                <w:sz w:val="18"/>
                <w:szCs w:val="18"/>
                <w:lang w:eastAsia="en-US"/>
              </w:rPr>
            </w:pPr>
            <w:r w:rsidRPr="00763405">
              <w:rPr>
                <w:rFonts w:eastAsiaTheme="minorHAnsi"/>
                <w:sz w:val="18"/>
                <w:szCs w:val="18"/>
                <w:lang w:eastAsia="en-US"/>
              </w:rPr>
              <w:t>La actividad no se puede realizar o mantener aun con asistencia personal (Incapacidad completa)</w:t>
            </w:r>
          </w:p>
        </w:tc>
      </w:tr>
    </w:tbl>
    <w:p w:rsidR="009D201D" w:rsidRDefault="009D201D" w:rsidP="006C433A">
      <w:pPr>
        <w:shd w:val="clear" w:color="auto" w:fill="FFFFFF"/>
        <w:ind w:right="67"/>
        <w:jc w:val="both"/>
        <w:rPr>
          <w:sz w:val="24"/>
          <w:szCs w:val="24"/>
        </w:rPr>
      </w:pPr>
    </w:p>
    <w:p w:rsidR="009D201D" w:rsidRPr="00D97B1D" w:rsidRDefault="009D201D" w:rsidP="00730D2C">
      <w:pPr>
        <w:pStyle w:val="Prrafodelista"/>
        <w:numPr>
          <w:ilvl w:val="0"/>
          <w:numId w:val="13"/>
        </w:numPr>
        <w:shd w:val="clear" w:color="auto" w:fill="FFFFFF"/>
        <w:ind w:left="1134" w:right="67" w:hanging="567"/>
        <w:jc w:val="both"/>
        <w:rPr>
          <w:sz w:val="24"/>
          <w:szCs w:val="24"/>
        </w:rPr>
      </w:pPr>
      <w:r w:rsidRPr="00D97B1D">
        <w:rPr>
          <w:sz w:val="24"/>
          <w:szCs w:val="24"/>
        </w:rPr>
        <w:t xml:space="preserve">Para el Grado de Aptitud </w:t>
      </w:r>
      <w:r w:rsidR="0082216A" w:rsidRPr="00D97B1D">
        <w:rPr>
          <w:sz w:val="24"/>
          <w:szCs w:val="24"/>
        </w:rPr>
        <w:t xml:space="preserve">Psicosomática </w:t>
      </w:r>
      <w:r w:rsidRPr="00D97B1D">
        <w:rPr>
          <w:sz w:val="24"/>
          <w:szCs w:val="24"/>
        </w:rPr>
        <w:t>APTO</w:t>
      </w:r>
      <w:r w:rsidR="0082216A" w:rsidRPr="00D97B1D">
        <w:rPr>
          <w:sz w:val="24"/>
          <w:szCs w:val="24"/>
        </w:rPr>
        <w:t>,</w:t>
      </w:r>
      <w:r w:rsidRPr="00D97B1D">
        <w:rPr>
          <w:sz w:val="24"/>
          <w:szCs w:val="24"/>
        </w:rPr>
        <w:t xml:space="preserve"> se considera el </w:t>
      </w:r>
      <w:r w:rsidR="00B453AA" w:rsidRPr="00D97B1D">
        <w:rPr>
          <w:sz w:val="24"/>
          <w:szCs w:val="24"/>
        </w:rPr>
        <w:t>Código</w:t>
      </w:r>
      <w:r w:rsidRPr="00D97B1D">
        <w:rPr>
          <w:sz w:val="24"/>
          <w:szCs w:val="24"/>
        </w:rPr>
        <w:t xml:space="preserve"> 0.</w:t>
      </w:r>
    </w:p>
    <w:p w:rsidR="009D201D" w:rsidRPr="00D97B1D" w:rsidRDefault="00B453AA" w:rsidP="00730D2C">
      <w:pPr>
        <w:pStyle w:val="Prrafodelista"/>
        <w:numPr>
          <w:ilvl w:val="0"/>
          <w:numId w:val="13"/>
        </w:numPr>
        <w:shd w:val="clear" w:color="auto" w:fill="FFFFFF"/>
        <w:ind w:left="1134" w:right="67" w:hanging="567"/>
        <w:jc w:val="both"/>
        <w:rPr>
          <w:sz w:val="24"/>
          <w:szCs w:val="24"/>
        </w:rPr>
      </w:pPr>
      <w:r w:rsidRPr="00D97B1D">
        <w:rPr>
          <w:sz w:val="24"/>
          <w:szCs w:val="24"/>
        </w:rPr>
        <w:t>Para la Discapacidad para el Servicio se considerara</w:t>
      </w:r>
      <w:r w:rsidR="0082216A" w:rsidRPr="00D97B1D">
        <w:rPr>
          <w:sz w:val="24"/>
          <w:szCs w:val="24"/>
        </w:rPr>
        <w:t>n</w:t>
      </w:r>
      <w:r w:rsidRPr="00D97B1D">
        <w:rPr>
          <w:sz w:val="24"/>
          <w:szCs w:val="24"/>
        </w:rPr>
        <w:t xml:space="preserve"> los Códigos 1 ó 2, según corresponda.</w:t>
      </w:r>
    </w:p>
    <w:p w:rsidR="00B453AA" w:rsidRPr="00D97B1D" w:rsidRDefault="00B453AA" w:rsidP="00730D2C">
      <w:pPr>
        <w:pStyle w:val="Prrafodelista"/>
        <w:numPr>
          <w:ilvl w:val="0"/>
          <w:numId w:val="13"/>
        </w:numPr>
        <w:shd w:val="clear" w:color="auto" w:fill="FFFFFF"/>
        <w:ind w:left="1134" w:right="67" w:hanging="567"/>
        <w:jc w:val="both"/>
        <w:rPr>
          <w:sz w:val="24"/>
          <w:szCs w:val="24"/>
        </w:rPr>
      </w:pPr>
      <w:r w:rsidRPr="00D97B1D">
        <w:rPr>
          <w:sz w:val="24"/>
          <w:szCs w:val="24"/>
        </w:rPr>
        <w:t>Para el Grado</w:t>
      </w:r>
      <w:r w:rsidR="0082216A" w:rsidRPr="00D97B1D">
        <w:rPr>
          <w:sz w:val="24"/>
          <w:szCs w:val="24"/>
        </w:rPr>
        <w:t xml:space="preserve"> de Aptitud </w:t>
      </w:r>
      <w:r w:rsidR="00194675" w:rsidRPr="00D97B1D">
        <w:rPr>
          <w:sz w:val="24"/>
          <w:szCs w:val="24"/>
        </w:rPr>
        <w:t>Psicosomática</w:t>
      </w:r>
      <w:r w:rsidRPr="00D97B1D">
        <w:rPr>
          <w:sz w:val="24"/>
          <w:szCs w:val="24"/>
        </w:rPr>
        <w:t xml:space="preserve"> INAPTO</w:t>
      </w:r>
      <w:r w:rsidR="0082216A" w:rsidRPr="00D97B1D">
        <w:rPr>
          <w:sz w:val="24"/>
          <w:szCs w:val="24"/>
        </w:rPr>
        <w:t>,</w:t>
      </w:r>
      <w:r w:rsidRPr="00D97B1D">
        <w:rPr>
          <w:sz w:val="24"/>
          <w:szCs w:val="24"/>
        </w:rPr>
        <w:t xml:space="preserve"> se consideraran los Códigos 3,4,5 ó 6, según corresponda.</w:t>
      </w:r>
    </w:p>
    <w:p w:rsidR="00B453AA" w:rsidRDefault="00B453AA" w:rsidP="00D97B1D">
      <w:pPr>
        <w:shd w:val="clear" w:color="auto" w:fill="FFFFFF"/>
        <w:ind w:right="67"/>
        <w:jc w:val="both"/>
        <w:rPr>
          <w:sz w:val="24"/>
          <w:szCs w:val="24"/>
        </w:rPr>
      </w:pPr>
    </w:p>
    <w:p w:rsidR="00B453AA" w:rsidRDefault="00B453AA" w:rsidP="00730D2C">
      <w:pPr>
        <w:pStyle w:val="Prrafodelista"/>
        <w:numPr>
          <w:ilvl w:val="0"/>
          <w:numId w:val="12"/>
        </w:numPr>
        <w:shd w:val="clear" w:color="auto" w:fill="FFFFFF"/>
        <w:ind w:left="709" w:right="67" w:hanging="425"/>
        <w:jc w:val="both"/>
        <w:rPr>
          <w:b/>
          <w:sz w:val="24"/>
          <w:szCs w:val="24"/>
        </w:rPr>
      </w:pPr>
      <w:r w:rsidRPr="00B453AA">
        <w:rPr>
          <w:b/>
          <w:sz w:val="24"/>
          <w:szCs w:val="24"/>
        </w:rPr>
        <w:t>DE</w:t>
      </w:r>
      <w:r w:rsidR="0051605E">
        <w:rPr>
          <w:b/>
          <w:sz w:val="24"/>
          <w:szCs w:val="24"/>
        </w:rPr>
        <w:t xml:space="preserve"> </w:t>
      </w:r>
      <w:r w:rsidRPr="00B453AA">
        <w:rPr>
          <w:b/>
          <w:sz w:val="24"/>
          <w:szCs w:val="24"/>
        </w:rPr>
        <w:t>L</w:t>
      </w:r>
      <w:r w:rsidR="0051605E">
        <w:rPr>
          <w:b/>
          <w:sz w:val="24"/>
          <w:szCs w:val="24"/>
        </w:rPr>
        <w:t xml:space="preserve">A CONDICIÓN DE ENFERMO O LESIONADO PARA </w:t>
      </w:r>
      <w:r w:rsidRPr="00B453AA">
        <w:rPr>
          <w:b/>
          <w:sz w:val="24"/>
          <w:szCs w:val="24"/>
        </w:rPr>
        <w:t xml:space="preserve">ALUMNOS, </w:t>
      </w:r>
      <w:r w:rsidR="00730D2C">
        <w:rPr>
          <w:b/>
          <w:sz w:val="24"/>
          <w:szCs w:val="24"/>
        </w:rPr>
        <w:t xml:space="preserve">  </w:t>
      </w:r>
      <w:r w:rsidRPr="00B453AA">
        <w:rPr>
          <w:b/>
          <w:sz w:val="24"/>
          <w:szCs w:val="24"/>
        </w:rPr>
        <w:t>CADETES Y PERSONAL DEL S</w:t>
      </w:r>
      <w:r w:rsidR="0051605E">
        <w:rPr>
          <w:b/>
          <w:sz w:val="24"/>
          <w:szCs w:val="24"/>
        </w:rPr>
        <w:t>E</w:t>
      </w:r>
      <w:r w:rsidRPr="00B453AA">
        <w:rPr>
          <w:b/>
          <w:sz w:val="24"/>
          <w:szCs w:val="24"/>
        </w:rPr>
        <w:t>RVICIO MILITAR</w:t>
      </w:r>
    </w:p>
    <w:p w:rsidR="00B453AA" w:rsidRDefault="00B453AA" w:rsidP="006C433A">
      <w:pPr>
        <w:shd w:val="clear" w:color="auto" w:fill="FFFFFF"/>
        <w:ind w:right="67"/>
        <w:jc w:val="both"/>
        <w:rPr>
          <w:b/>
          <w:sz w:val="24"/>
          <w:szCs w:val="24"/>
        </w:rPr>
      </w:pPr>
    </w:p>
    <w:p w:rsidR="00B453AA" w:rsidRPr="00194675" w:rsidRDefault="00976007" w:rsidP="00730D2C">
      <w:pPr>
        <w:pStyle w:val="Prrafodelista"/>
        <w:widowControl/>
        <w:numPr>
          <w:ilvl w:val="0"/>
          <w:numId w:val="14"/>
        </w:numPr>
        <w:spacing w:line="276" w:lineRule="auto"/>
        <w:ind w:left="1134" w:hanging="567"/>
        <w:jc w:val="both"/>
        <w:rPr>
          <w:rFonts w:eastAsiaTheme="minorHAnsi"/>
          <w:sz w:val="24"/>
          <w:szCs w:val="24"/>
          <w:lang w:val="es-PE" w:eastAsia="en-US"/>
        </w:rPr>
      </w:pPr>
      <w:r w:rsidRPr="00194675">
        <w:rPr>
          <w:rFonts w:eastAsiaTheme="minorHAnsi"/>
          <w:sz w:val="24"/>
          <w:szCs w:val="24"/>
          <w:lang w:val="es-PE" w:eastAsia="en-US"/>
        </w:rPr>
        <w:t>E</w:t>
      </w:r>
      <w:r w:rsidR="0051605E" w:rsidRPr="00194675">
        <w:rPr>
          <w:rFonts w:eastAsiaTheme="minorHAnsi"/>
          <w:sz w:val="24"/>
          <w:szCs w:val="24"/>
          <w:lang w:val="es-PE" w:eastAsia="en-US"/>
        </w:rPr>
        <w:t xml:space="preserve">n el caso de </w:t>
      </w:r>
      <w:r w:rsidR="00B453AA" w:rsidRPr="00194675">
        <w:rPr>
          <w:rFonts w:eastAsiaTheme="minorHAnsi"/>
          <w:sz w:val="24"/>
          <w:szCs w:val="24"/>
          <w:lang w:val="es-PE" w:eastAsia="en-US"/>
        </w:rPr>
        <w:t xml:space="preserve">Alumnos y Cadetes, </w:t>
      </w:r>
      <w:r w:rsidR="0051605E" w:rsidRPr="00194675">
        <w:rPr>
          <w:rFonts w:eastAsiaTheme="minorHAnsi"/>
          <w:sz w:val="24"/>
          <w:szCs w:val="24"/>
          <w:lang w:val="es-PE" w:eastAsia="en-US"/>
        </w:rPr>
        <w:t>sean dados de Alta del Hospital y requieran continuar con controles</w:t>
      </w:r>
      <w:r w:rsidR="00C94142" w:rsidRPr="00194675">
        <w:rPr>
          <w:rFonts w:eastAsiaTheme="minorHAnsi"/>
          <w:sz w:val="24"/>
          <w:szCs w:val="24"/>
          <w:lang w:val="es-PE" w:eastAsia="en-US"/>
        </w:rPr>
        <w:t xml:space="preserve"> médicos</w:t>
      </w:r>
      <w:r w:rsidR="0051605E" w:rsidRPr="00194675">
        <w:rPr>
          <w:rFonts w:eastAsiaTheme="minorHAnsi"/>
          <w:sz w:val="24"/>
          <w:szCs w:val="24"/>
          <w:lang w:val="es-PE" w:eastAsia="en-US"/>
        </w:rPr>
        <w:t xml:space="preserve"> o</w:t>
      </w:r>
      <w:r w:rsidR="00C94142" w:rsidRPr="00194675">
        <w:rPr>
          <w:rFonts w:eastAsiaTheme="minorHAnsi"/>
          <w:sz w:val="24"/>
          <w:szCs w:val="24"/>
          <w:lang w:val="es-PE" w:eastAsia="en-US"/>
        </w:rPr>
        <w:t xml:space="preserve"> </w:t>
      </w:r>
      <w:r w:rsidR="0051605E" w:rsidRPr="00194675">
        <w:rPr>
          <w:rFonts w:eastAsiaTheme="minorHAnsi"/>
          <w:sz w:val="24"/>
          <w:szCs w:val="24"/>
          <w:lang w:val="es-PE" w:eastAsia="en-US"/>
        </w:rPr>
        <w:t xml:space="preserve">rehabilitación podrán realizarlo en su </w:t>
      </w:r>
      <w:r w:rsidR="00B453AA" w:rsidRPr="00194675">
        <w:rPr>
          <w:rFonts w:eastAsiaTheme="minorHAnsi"/>
          <w:sz w:val="24"/>
          <w:szCs w:val="24"/>
          <w:lang w:val="es-PE" w:eastAsia="en-US"/>
        </w:rPr>
        <w:t>Centro de Formación al cual pertenecen, bajo supervisión y tratamiento del Centro Médico de la Institución, no siendo aplicable a éstos el otorgamiento de licencias al no existir ninguna relación laboral y no percibir remuneración. Cuando excedan el tratamiento de veintinueve (29) días, a este periodo se le denominará Tratamiento Médico.</w:t>
      </w:r>
    </w:p>
    <w:p w:rsidR="00B453AA" w:rsidRPr="00B453AA" w:rsidRDefault="00B453AA" w:rsidP="00B453AA">
      <w:pPr>
        <w:widowControl/>
        <w:spacing w:line="276" w:lineRule="auto"/>
        <w:jc w:val="both"/>
        <w:rPr>
          <w:rFonts w:eastAsiaTheme="minorHAnsi"/>
          <w:sz w:val="24"/>
          <w:szCs w:val="24"/>
          <w:lang w:val="es-PE" w:eastAsia="en-US"/>
        </w:rPr>
      </w:pPr>
    </w:p>
    <w:p w:rsidR="00B453AA" w:rsidRDefault="0051605E" w:rsidP="00730D2C">
      <w:pPr>
        <w:pStyle w:val="Prrafodelista"/>
        <w:widowControl/>
        <w:numPr>
          <w:ilvl w:val="0"/>
          <w:numId w:val="14"/>
        </w:numPr>
        <w:spacing w:line="276" w:lineRule="auto"/>
        <w:ind w:left="1134" w:hanging="567"/>
        <w:jc w:val="both"/>
        <w:rPr>
          <w:rFonts w:eastAsiaTheme="minorHAnsi"/>
          <w:sz w:val="24"/>
          <w:szCs w:val="24"/>
          <w:lang w:val="es-PE" w:eastAsia="en-US"/>
        </w:rPr>
      </w:pPr>
      <w:r>
        <w:rPr>
          <w:rFonts w:eastAsiaTheme="minorHAnsi"/>
          <w:sz w:val="24"/>
          <w:szCs w:val="24"/>
          <w:lang w:val="es-PE" w:eastAsia="en-US"/>
        </w:rPr>
        <w:t xml:space="preserve">Para el </w:t>
      </w:r>
      <w:r w:rsidR="00B453AA" w:rsidRPr="00B453AA">
        <w:rPr>
          <w:rFonts w:eastAsiaTheme="minorHAnsi"/>
          <w:sz w:val="24"/>
          <w:szCs w:val="24"/>
          <w:lang w:val="es-PE" w:eastAsia="en-US"/>
        </w:rPr>
        <w:t>Personal del Servicio Militar y Reenganchado</w:t>
      </w:r>
      <w:r>
        <w:rPr>
          <w:rFonts w:eastAsiaTheme="minorHAnsi"/>
          <w:sz w:val="24"/>
          <w:szCs w:val="24"/>
          <w:lang w:val="es-PE" w:eastAsia="en-US"/>
        </w:rPr>
        <w:t>, sean dados de Alta del Hospital y requieran continuar con controles</w:t>
      </w:r>
      <w:r w:rsidR="00C94142">
        <w:rPr>
          <w:rFonts w:eastAsiaTheme="minorHAnsi"/>
          <w:sz w:val="24"/>
          <w:szCs w:val="24"/>
          <w:lang w:val="es-PE" w:eastAsia="en-US"/>
        </w:rPr>
        <w:t xml:space="preserve"> </w:t>
      </w:r>
      <w:r w:rsidR="009A6D14">
        <w:rPr>
          <w:rFonts w:eastAsiaTheme="minorHAnsi"/>
          <w:sz w:val="24"/>
          <w:szCs w:val="24"/>
          <w:lang w:val="es-PE" w:eastAsia="en-US"/>
        </w:rPr>
        <w:t>médicos</w:t>
      </w:r>
      <w:r>
        <w:rPr>
          <w:rFonts w:eastAsiaTheme="minorHAnsi"/>
          <w:sz w:val="24"/>
          <w:szCs w:val="24"/>
          <w:lang w:val="es-PE" w:eastAsia="en-US"/>
        </w:rPr>
        <w:t xml:space="preserve"> o rehabilitación podrán reali</w:t>
      </w:r>
      <w:r w:rsidR="00176091">
        <w:rPr>
          <w:rFonts w:eastAsiaTheme="minorHAnsi"/>
          <w:sz w:val="24"/>
          <w:szCs w:val="24"/>
          <w:lang w:val="es-PE" w:eastAsia="en-US"/>
        </w:rPr>
        <w:t>zarlo en</w:t>
      </w:r>
      <w:r w:rsidR="00B453AA" w:rsidRPr="00B453AA">
        <w:rPr>
          <w:rFonts w:eastAsiaTheme="minorHAnsi"/>
          <w:sz w:val="24"/>
          <w:szCs w:val="24"/>
          <w:lang w:val="es-PE" w:eastAsia="en-US"/>
        </w:rPr>
        <w:t xml:space="preserve"> su Unidad o Dependencia según </w:t>
      </w:r>
      <w:r w:rsidR="00B453AA" w:rsidRPr="00B453AA">
        <w:rPr>
          <w:rFonts w:eastAsiaTheme="minorHAnsi"/>
          <w:sz w:val="24"/>
          <w:szCs w:val="24"/>
          <w:lang w:val="es-PE" w:eastAsia="en-US"/>
        </w:rPr>
        <w:lastRenderedPageBreak/>
        <w:t>corresponda, bajo supervisión y tratamiento del Centro Médico de la Institución, no siendo aplicable a éstos el otorgamiento de licencias al no existir ninguna relación laboral y no percibir remuneración. Cuando excedan el tratamiento de veintinueve (29) días, a este periodo se le denominará Tratamiento Médico. Concluido el Servicio Militar o periodo de reenganche continuara su tratamiento médico en los hospitales del MINSA a través del Sistema Integral de Salud (SIS), de acuerdo a los convenios vigentes.</w:t>
      </w:r>
    </w:p>
    <w:p w:rsidR="001605E0" w:rsidRDefault="001605E0" w:rsidP="00DB2D7E">
      <w:pPr>
        <w:widowControl/>
        <w:jc w:val="both"/>
        <w:rPr>
          <w:rFonts w:eastAsiaTheme="minorHAnsi"/>
          <w:sz w:val="24"/>
          <w:szCs w:val="24"/>
          <w:lang w:val="es-PE" w:eastAsia="en-US"/>
        </w:rPr>
      </w:pPr>
    </w:p>
    <w:p w:rsidR="001605E0" w:rsidRDefault="001605E0" w:rsidP="00DB2D7E">
      <w:pPr>
        <w:pStyle w:val="Prrafodelista"/>
        <w:numPr>
          <w:ilvl w:val="0"/>
          <w:numId w:val="12"/>
        </w:numPr>
        <w:shd w:val="clear" w:color="auto" w:fill="FFFFFF"/>
        <w:ind w:left="426" w:right="67" w:hanging="426"/>
        <w:jc w:val="both"/>
        <w:rPr>
          <w:rFonts w:eastAsiaTheme="minorHAnsi"/>
          <w:b/>
          <w:bCs/>
          <w:sz w:val="24"/>
          <w:szCs w:val="24"/>
          <w:lang w:val="es-PE" w:eastAsia="en-US"/>
        </w:rPr>
      </w:pPr>
      <w:r w:rsidRPr="001605E0">
        <w:rPr>
          <w:rFonts w:eastAsiaTheme="minorHAnsi"/>
          <w:b/>
          <w:bCs/>
          <w:sz w:val="24"/>
          <w:szCs w:val="24"/>
          <w:lang w:val="es-PE" w:eastAsia="en-US"/>
        </w:rPr>
        <w:t xml:space="preserve">ORGANO ADMINISTRATIVO QUE INTERVIENE EN LA </w:t>
      </w:r>
      <w:r w:rsidR="00E277B8">
        <w:rPr>
          <w:rFonts w:eastAsiaTheme="minorHAnsi"/>
          <w:b/>
          <w:bCs/>
          <w:sz w:val="24"/>
          <w:szCs w:val="24"/>
          <w:lang w:val="es-PE" w:eastAsia="en-US"/>
        </w:rPr>
        <w:t xml:space="preserve"> </w:t>
      </w:r>
      <w:r w:rsidRPr="001605E0">
        <w:rPr>
          <w:rFonts w:eastAsiaTheme="minorHAnsi"/>
          <w:b/>
          <w:bCs/>
          <w:sz w:val="24"/>
          <w:szCs w:val="24"/>
          <w:lang w:val="es-PE" w:eastAsia="en-US"/>
        </w:rPr>
        <w:t>DETERMINACION DE LA LESION Y SU RELACION CON EL SERVICIO</w:t>
      </w:r>
    </w:p>
    <w:p w:rsidR="001605E0" w:rsidRPr="001605E0" w:rsidRDefault="001605E0" w:rsidP="00DB2D7E">
      <w:pPr>
        <w:widowControl/>
        <w:jc w:val="both"/>
        <w:rPr>
          <w:rFonts w:eastAsiaTheme="minorHAnsi"/>
          <w:b/>
          <w:bCs/>
          <w:sz w:val="24"/>
          <w:szCs w:val="24"/>
          <w:lang w:val="es-PE" w:eastAsia="en-US"/>
        </w:rPr>
      </w:pPr>
    </w:p>
    <w:p w:rsidR="001605E0" w:rsidRPr="009D4BDD" w:rsidRDefault="001605E0" w:rsidP="00DB2D7E">
      <w:pPr>
        <w:pStyle w:val="Prrafodelista"/>
        <w:widowControl/>
        <w:numPr>
          <w:ilvl w:val="0"/>
          <w:numId w:val="15"/>
        </w:numPr>
        <w:tabs>
          <w:tab w:val="left" w:pos="993"/>
        </w:tabs>
        <w:ind w:hanging="76"/>
        <w:rPr>
          <w:rFonts w:eastAsiaTheme="minorHAnsi"/>
          <w:b/>
          <w:bCs/>
          <w:sz w:val="24"/>
          <w:szCs w:val="24"/>
          <w:lang w:val="es-PE" w:eastAsia="en-US"/>
        </w:rPr>
      </w:pPr>
      <w:r w:rsidRPr="009D4BDD">
        <w:rPr>
          <w:rFonts w:eastAsiaTheme="minorHAnsi"/>
          <w:b/>
          <w:bCs/>
          <w:sz w:val="24"/>
          <w:szCs w:val="24"/>
          <w:lang w:val="es-PE" w:eastAsia="en-US"/>
        </w:rPr>
        <w:t>Órgano Administrativo del Ejército</w:t>
      </w:r>
    </w:p>
    <w:p w:rsidR="001605E0" w:rsidRDefault="001605E0" w:rsidP="00DB2D7E">
      <w:pPr>
        <w:widowControl/>
        <w:tabs>
          <w:tab w:val="left" w:pos="284"/>
        </w:tabs>
        <w:ind w:left="993"/>
        <w:jc w:val="both"/>
        <w:rPr>
          <w:rFonts w:eastAsiaTheme="minorHAnsi"/>
          <w:sz w:val="24"/>
          <w:szCs w:val="24"/>
          <w:lang w:val="es-PE" w:eastAsia="en-US"/>
        </w:rPr>
      </w:pPr>
      <w:r>
        <w:rPr>
          <w:rFonts w:eastAsiaTheme="minorHAnsi"/>
          <w:sz w:val="24"/>
          <w:szCs w:val="24"/>
          <w:lang w:val="es-PE" w:eastAsia="en-US"/>
        </w:rPr>
        <w:t xml:space="preserve">El Ejército podrá recurrir como </w:t>
      </w:r>
      <w:r w:rsidRPr="006F2974">
        <w:rPr>
          <w:rFonts w:eastAsiaTheme="minorHAnsi"/>
          <w:sz w:val="24"/>
          <w:szCs w:val="24"/>
          <w:lang w:val="es-PE" w:eastAsia="en-US"/>
        </w:rPr>
        <w:t>Órgano</w:t>
      </w:r>
      <w:r w:rsidR="00976007">
        <w:rPr>
          <w:rFonts w:eastAsiaTheme="minorHAnsi"/>
          <w:sz w:val="24"/>
          <w:szCs w:val="24"/>
          <w:lang w:val="es-PE" w:eastAsia="en-US"/>
        </w:rPr>
        <w:t>s</w:t>
      </w:r>
      <w:r w:rsidRPr="006F2974">
        <w:rPr>
          <w:rFonts w:eastAsiaTheme="minorHAnsi"/>
          <w:sz w:val="24"/>
          <w:szCs w:val="24"/>
          <w:lang w:val="es-PE" w:eastAsia="en-US"/>
        </w:rPr>
        <w:t xml:space="preserve"> Administrativo</w:t>
      </w:r>
      <w:r w:rsidR="00976007">
        <w:rPr>
          <w:rFonts w:eastAsiaTheme="minorHAnsi"/>
          <w:sz w:val="24"/>
          <w:szCs w:val="24"/>
          <w:lang w:val="es-PE" w:eastAsia="en-US"/>
        </w:rPr>
        <w:t>s</w:t>
      </w:r>
      <w:r w:rsidRPr="006F2974">
        <w:rPr>
          <w:rFonts w:eastAsiaTheme="minorHAnsi"/>
          <w:sz w:val="24"/>
          <w:szCs w:val="24"/>
          <w:lang w:val="es-PE" w:eastAsia="en-US"/>
        </w:rPr>
        <w:t xml:space="preserve"> al Consejo</w:t>
      </w:r>
      <w:r w:rsidR="00976007">
        <w:rPr>
          <w:rFonts w:eastAsiaTheme="minorHAnsi"/>
          <w:sz w:val="24"/>
          <w:szCs w:val="24"/>
          <w:lang w:val="es-PE" w:eastAsia="en-US"/>
        </w:rPr>
        <w:t xml:space="preserve"> y Junta </w:t>
      </w:r>
      <w:r w:rsidRPr="006F2974">
        <w:rPr>
          <w:rFonts w:eastAsiaTheme="minorHAnsi"/>
          <w:sz w:val="24"/>
          <w:szCs w:val="24"/>
          <w:lang w:val="es-PE" w:eastAsia="en-US"/>
        </w:rPr>
        <w:t>de Investigación.</w:t>
      </w:r>
    </w:p>
    <w:p w:rsidR="001605E0" w:rsidRPr="00882DEA" w:rsidRDefault="001605E0" w:rsidP="00DB2D7E">
      <w:pPr>
        <w:widowControl/>
        <w:jc w:val="both"/>
        <w:rPr>
          <w:rFonts w:eastAsiaTheme="minorHAnsi"/>
          <w:sz w:val="24"/>
          <w:szCs w:val="24"/>
          <w:lang w:val="es-PE" w:eastAsia="en-US"/>
        </w:rPr>
      </w:pPr>
    </w:p>
    <w:p w:rsidR="001605E0" w:rsidRDefault="001605E0" w:rsidP="00DB2D7E">
      <w:pPr>
        <w:pStyle w:val="Prrafodelista"/>
        <w:widowControl/>
        <w:numPr>
          <w:ilvl w:val="0"/>
          <w:numId w:val="15"/>
        </w:numPr>
        <w:tabs>
          <w:tab w:val="left" w:pos="993"/>
        </w:tabs>
        <w:ind w:left="358" w:hanging="74"/>
        <w:rPr>
          <w:rFonts w:eastAsiaTheme="minorHAnsi"/>
          <w:b/>
          <w:bCs/>
          <w:sz w:val="24"/>
          <w:szCs w:val="24"/>
          <w:lang w:val="es-PE" w:eastAsia="en-US"/>
        </w:rPr>
      </w:pPr>
      <w:r w:rsidRPr="006C67AE">
        <w:rPr>
          <w:rFonts w:eastAsiaTheme="minorHAnsi"/>
          <w:b/>
          <w:bCs/>
          <w:sz w:val="24"/>
          <w:szCs w:val="24"/>
          <w:lang w:val="es-PE" w:eastAsia="en-US"/>
        </w:rPr>
        <w:t xml:space="preserve">Del Consejo </w:t>
      </w:r>
      <w:r w:rsidR="009A6D14" w:rsidRPr="006C67AE">
        <w:rPr>
          <w:rFonts w:eastAsiaTheme="minorHAnsi"/>
          <w:b/>
          <w:bCs/>
          <w:sz w:val="24"/>
          <w:szCs w:val="24"/>
          <w:lang w:val="es-PE" w:eastAsia="en-US"/>
        </w:rPr>
        <w:t xml:space="preserve">y Junta </w:t>
      </w:r>
      <w:r w:rsidRPr="006C67AE">
        <w:rPr>
          <w:rFonts w:eastAsiaTheme="minorHAnsi"/>
          <w:b/>
          <w:bCs/>
          <w:sz w:val="24"/>
          <w:szCs w:val="24"/>
          <w:lang w:val="es-PE" w:eastAsia="en-US"/>
        </w:rPr>
        <w:t>de Investigación</w:t>
      </w:r>
    </w:p>
    <w:p w:rsidR="00C173D6" w:rsidRDefault="00C173D6" w:rsidP="00DB2D7E">
      <w:pPr>
        <w:pStyle w:val="Prrafodelista"/>
        <w:widowControl/>
        <w:tabs>
          <w:tab w:val="left" w:pos="993"/>
        </w:tabs>
        <w:ind w:left="360"/>
        <w:rPr>
          <w:rFonts w:eastAsiaTheme="minorHAnsi"/>
          <w:b/>
          <w:bCs/>
          <w:sz w:val="24"/>
          <w:szCs w:val="24"/>
          <w:lang w:val="es-PE" w:eastAsia="en-US"/>
        </w:rPr>
      </w:pPr>
    </w:p>
    <w:p w:rsidR="006F11B4" w:rsidRPr="009D4BDD" w:rsidRDefault="00976007" w:rsidP="00DB2D7E">
      <w:pPr>
        <w:pStyle w:val="Prrafodelista"/>
        <w:widowControl/>
        <w:numPr>
          <w:ilvl w:val="1"/>
          <w:numId w:val="16"/>
        </w:numPr>
        <w:ind w:left="1068"/>
        <w:jc w:val="both"/>
        <w:rPr>
          <w:rFonts w:eastAsiaTheme="minorHAnsi"/>
          <w:sz w:val="24"/>
          <w:szCs w:val="24"/>
          <w:lang w:val="es-PE" w:eastAsia="en-US"/>
        </w:rPr>
      </w:pPr>
      <w:r w:rsidRPr="009D4BDD">
        <w:rPr>
          <w:rFonts w:eastAsiaTheme="minorHAnsi"/>
          <w:sz w:val="24"/>
          <w:szCs w:val="24"/>
          <w:lang w:val="es-PE" w:eastAsia="en-US"/>
        </w:rPr>
        <w:t>Son los</w:t>
      </w:r>
      <w:r w:rsidR="001605E0" w:rsidRPr="009D4BDD">
        <w:rPr>
          <w:rFonts w:eastAsiaTheme="minorHAnsi"/>
          <w:sz w:val="24"/>
          <w:szCs w:val="24"/>
          <w:lang w:val="es-PE" w:eastAsia="en-US"/>
        </w:rPr>
        <w:t xml:space="preserve"> órgano</w:t>
      </w:r>
      <w:r w:rsidRPr="009D4BDD">
        <w:rPr>
          <w:rFonts w:eastAsiaTheme="minorHAnsi"/>
          <w:sz w:val="24"/>
          <w:szCs w:val="24"/>
          <w:lang w:val="es-PE" w:eastAsia="en-US"/>
        </w:rPr>
        <w:t>s</w:t>
      </w:r>
      <w:r w:rsidR="001605E0" w:rsidRPr="009D4BDD">
        <w:rPr>
          <w:rFonts w:eastAsiaTheme="minorHAnsi"/>
          <w:sz w:val="24"/>
          <w:szCs w:val="24"/>
          <w:lang w:val="es-PE" w:eastAsia="en-US"/>
        </w:rPr>
        <w:t xml:space="preserve"> administrativo</w:t>
      </w:r>
      <w:r w:rsidRPr="009D4BDD">
        <w:rPr>
          <w:rFonts w:eastAsiaTheme="minorHAnsi"/>
          <w:sz w:val="24"/>
          <w:szCs w:val="24"/>
          <w:lang w:val="es-PE" w:eastAsia="en-US"/>
        </w:rPr>
        <w:t>s</w:t>
      </w:r>
      <w:r w:rsidR="001605E0" w:rsidRPr="009D4BDD">
        <w:rPr>
          <w:rFonts w:eastAsiaTheme="minorHAnsi"/>
          <w:sz w:val="24"/>
          <w:szCs w:val="24"/>
          <w:lang w:val="es-PE" w:eastAsia="en-US"/>
        </w:rPr>
        <w:t xml:space="preserve"> responsable</w:t>
      </w:r>
      <w:r w:rsidRPr="009D4BDD">
        <w:rPr>
          <w:rFonts w:eastAsiaTheme="minorHAnsi"/>
          <w:sz w:val="24"/>
          <w:szCs w:val="24"/>
          <w:lang w:val="es-PE" w:eastAsia="en-US"/>
        </w:rPr>
        <w:t>s</w:t>
      </w:r>
      <w:r w:rsidR="001605E0" w:rsidRPr="009D4BDD">
        <w:rPr>
          <w:rFonts w:eastAsiaTheme="minorHAnsi"/>
          <w:sz w:val="24"/>
          <w:szCs w:val="24"/>
          <w:lang w:val="es-PE" w:eastAsia="en-US"/>
        </w:rPr>
        <w:t xml:space="preserve"> de determinar si la lesión del personal militar tiene relación con el servicio, de acuerdo a la normativa </w:t>
      </w:r>
      <w:r w:rsidR="006F11B4" w:rsidRPr="009D4BDD">
        <w:rPr>
          <w:rFonts w:eastAsiaTheme="minorHAnsi"/>
          <w:sz w:val="24"/>
          <w:szCs w:val="24"/>
          <w:lang w:val="es-PE" w:eastAsia="en-US"/>
        </w:rPr>
        <w:t>vigente</w:t>
      </w:r>
      <w:r w:rsidR="001605E0" w:rsidRPr="009D4BDD">
        <w:rPr>
          <w:rFonts w:eastAsiaTheme="minorHAnsi"/>
          <w:sz w:val="24"/>
          <w:szCs w:val="24"/>
          <w:lang w:val="es-PE" w:eastAsia="en-US"/>
        </w:rPr>
        <w:t xml:space="preserve">, debiendo determinar en </w:t>
      </w:r>
      <w:r w:rsidR="006F11B4" w:rsidRPr="009D4BDD">
        <w:rPr>
          <w:rFonts w:eastAsiaTheme="minorHAnsi"/>
          <w:sz w:val="24"/>
          <w:szCs w:val="24"/>
          <w:lang w:val="es-PE" w:eastAsia="en-US"/>
        </w:rPr>
        <w:t>cuál</w:t>
      </w:r>
      <w:r w:rsidR="001605E0" w:rsidRPr="009D4BDD">
        <w:rPr>
          <w:rFonts w:eastAsiaTheme="minorHAnsi"/>
          <w:sz w:val="24"/>
          <w:szCs w:val="24"/>
          <w:lang w:val="es-PE" w:eastAsia="en-US"/>
        </w:rPr>
        <w:t xml:space="preserve"> de las siguientes condiciones se generó: “En Acción de Armas”, “En Acto del Servicio”, “A Consecuencia directa del Servicio”, “Con Ocasión del Servicio”</w:t>
      </w:r>
      <w:r w:rsidR="006F11B4" w:rsidRPr="009D4BDD">
        <w:rPr>
          <w:rFonts w:eastAsiaTheme="minorHAnsi"/>
          <w:sz w:val="24"/>
          <w:szCs w:val="24"/>
          <w:lang w:val="es-PE" w:eastAsia="en-US"/>
        </w:rPr>
        <w:t xml:space="preserve"> o “Fuera del Servicio”.</w:t>
      </w:r>
    </w:p>
    <w:p w:rsidR="001605E0" w:rsidRPr="009D4BDD" w:rsidRDefault="00976007" w:rsidP="00DB2D7E">
      <w:pPr>
        <w:pStyle w:val="Prrafodelista"/>
        <w:widowControl/>
        <w:numPr>
          <w:ilvl w:val="1"/>
          <w:numId w:val="16"/>
        </w:numPr>
        <w:ind w:left="1068"/>
        <w:jc w:val="both"/>
        <w:rPr>
          <w:rFonts w:eastAsiaTheme="minorHAnsi"/>
          <w:sz w:val="24"/>
          <w:szCs w:val="24"/>
          <w:lang w:val="es-PE" w:eastAsia="en-US"/>
        </w:rPr>
      </w:pPr>
      <w:r w:rsidRPr="009D4BDD">
        <w:rPr>
          <w:rFonts w:eastAsiaTheme="minorHAnsi"/>
          <w:sz w:val="24"/>
          <w:szCs w:val="24"/>
          <w:lang w:val="es-PE" w:eastAsia="en-US"/>
        </w:rPr>
        <w:t>Son nombrados</w:t>
      </w:r>
      <w:r w:rsidR="001605E0" w:rsidRPr="009D4BDD">
        <w:rPr>
          <w:rFonts w:eastAsiaTheme="minorHAnsi"/>
          <w:sz w:val="24"/>
          <w:szCs w:val="24"/>
          <w:lang w:val="es-PE" w:eastAsia="en-US"/>
        </w:rPr>
        <w:t xml:space="preserve"> mediante Resolución de la Comandancia General del Ejército.</w:t>
      </w:r>
    </w:p>
    <w:p w:rsidR="001605E0" w:rsidRPr="009D4BDD" w:rsidRDefault="001605E0" w:rsidP="00DB2D7E">
      <w:pPr>
        <w:pStyle w:val="Prrafodelista"/>
        <w:widowControl/>
        <w:numPr>
          <w:ilvl w:val="1"/>
          <w:numId w:val="16"/>
        </w:numPr>
        <w:ind w:left="1068"/>
        <w:jc w:val="both"/>
        <w:rPr>
          <w:rFonts w:eastAsiaTheme="minorHAnsi"/>
          <w:sz w:val="24"/>
          <w:szCs w:val="24"/>
          <w:lang w:val="es-PE" w:eastAsia="en-US"/>
        </w:rPr>
      </w:pPr>
      <w:r w:rsidRPr="009D4BDD">
        <w:rPr>
          <w:rFonts w:eastAsiaTheme="minorHAnsi"/>
          <w:sz w:val="24"/>
          <w:szCs w:val="24"/>
          <w:lang w:val="es-PE" w:eastAsia="en-US"/>
        </w:rPr>
        <w:t>La conformación, atribuciones y procedimientos inherentes al Consejo</w:t>
      </w:r>
      <w:r w:rsidR="00976007" w:rsidRPr="009D4BDD">
        <w:rPr>
          <w:rFonts w:eastAsiaTheme="minorHAnsi"/>
          <w:sz w:val="24"/>
          <w:szCs w:val="24"/>
          <w:lang w:val="es-PE" w:eastAsia="en-US"/>
        </w:rPr>
        <w:t xml:space="preserve"> y Junta </w:t>
      </w:r>
      <w:r w:rsidRPr="009D4BDD">
        <w:rPr>
          <w:rFonts w:eastAsiaTheme="minorHAnsi"/>
          <w:sz w:val="24"/>
          <w:szCs w:val="24"/>
          <w:lang w:val="es-PE" w:eastAsia="en-US"/>
        </w:rPr>
        <w:t xml:space="preserve"> de Investigación, se regula conforme a la normativa legal vigente.</w:t>
      </w:r>
    </w:p>
    <w:p w:rsidR="00C60810" w:rsidRPr="009D4BDD" w:rsidRDefault="001605E0" w:rsidP="00DB2D7E">
      <w:pPr>
        <w:pStyle w:val="Prrafodelista"/>
        <w:widowControl/>
        <w:numPr>
          <w:ilvl w:val="1"/>
          <w:numId w:val="16"/>
        </w:numPr>
        <w:ind w:left="1068"/>
        <w:jc w:val="both"/>
        <w:rPr>
          <w:rFonts w:eastAsiaTheme="minorHAnsi"/>
          <w:sz w:val="24"/>
          <w:szCs w:val="24"/>
          <w:lang w:val="es-PE" w:eastAsia="en-US"/>
        </w:rPr>
      </w:pPr>
      <w:r w:rsidRPr="009D4BDD">
        <w:rPr>
          <w:rFonts w:eastAsiaTheme="minorHAnsi"/>
          <w:sz w:val="24"/>
          <w:szCs w:val="24"/>
          <w:lang w:val="es-PE" w:eastAsia="en-US"/>
        </w:rPr>
        <w:t>El Acta</w:t>
      </w:r>
      <w:r w:rsidR="00976007" w:rsidRPr="009D4BDD">
        <w:rPr>
          <w:rFonts w:eastAsiaTheme="minorHAnsi"/>
          <w:sz w:val="24"/>
          <w:szCs w:val="24"/>
          <w:lang w:val="es-PE" w:eastAsia="en-US"/>
        </w:rPr>
        <w:t xml:space="preserve"> de sesión</w:t>
      </w:r>
      <w:r w:rsidRPr="009D4BDD">
        <w:rPr>
          <w:rFonts w:eastAsiaTheme="minorHAnsi"/>
          <w:sz w:val="24"/>
          <w:szCs w:val="24"/>
          <w:lang w:val="es-PE" w:eastAsia="en-US"/>
        </w:rPr>
        <w:t xml:space="preserve"> que emita</w:t>
      </w:r>
      <w:r w:rsidR="00976007" w:rsidRPr="009D4BDD">
        <w:rPr>
          <w:rFonts w:eastAsiaTheme="minorHAnsi"/>
          <w:sz w:val="24"/>
          <w:szCs w:val="24"/>
          <w:lang w:val="es-PE" w:eastAsia="en-US"/>
        </w:rPr>
        <w:t>n</w:t>
      </w:r>
      <w:r w:rsidRPr="009D4BDD">
        <w:rPr>
          <w:rFonts w:eastAsiaTheme="minorHAnsi"/>
          <w:sz w:val="24"/>
          <w:szCs w:val="24"/>
          <w:lang w:val="es-PE" w:eastAsia="en-US"/>
        </w:rPr>
        <w:t xml:space="preserve"> </w:t>
      </w:r>
      <w:r w:rsidR="00976007" w:rsidRPr="009D4BDD">
        <w:rPr>
          <w:rFonts w:eastAsiaTheme="minorHAnsi"/>
          <w:sz w:val="24"/>
          <w:szCs w:val="24"/>
          <w:lang w:val="es-PE" w:eastAsia="en-US"/>
        </w:rPr>
        <w:t>dichos</w:t>
      </w:r>
      <w:r w:rsidRPr="009D4BDD">
        <w:rPr>
          <w:rFonts w:eastAsiaTheme="minorHAnsi"/>
          <w:sz w:val="24"/>
          <w:szCs w:val="24"/>
          <w:lang w:val="es-PE" w:eastAsia="en-US"/>
        </w:rPr>
        <w:t xml:space="preserve"> </w:t>
      </w:r>
      <w:r w:rsidR="00976007" w:rsidRPr="009D4BDD">
        <w:rPr>
          <w:rFonts w:eastAsiaTheme="minorHAnsi"/>
          <w:sz w:val="24"/>
          <w:szCs w:val="24"/>
          <w:lang w:val="es-PE" w:eastAsia="en-US"/>
        </w:rPr>
        <w:t>órganos administrativos</w:t>
      </w:r>
      <w:r w:rsidRPr="009D4BDD">
        <w:rPr>
          <w:rFonts w:eastAsiaTheme="minorHAnsi"/>
          <w:sz w:val="24"/>
          <w:szCs w:val="24"/>
          <w:lang w:val="es-PE" w:eastAsia="en-US"/>
        </w:rPr>
        <w:t>, constituye acto de administración interna.</w:t>
      </w:r>
    </w:p>
    <w:p w:rsidR="009A6D14" w:rsidRDefault="009A6D14" w:rsidP="00DB2D7E">
      <w:pPr>
        <w:pStyle w:val="Prrafodelista"/>
        <w:widowControl/>
        <w:numPr>
          <w:ilvl w:val="1"/>
          <w:numId w:val="16"/>
        </w:numPr>
        <w:ind w:left="1068"/>
        <w:jc w:val="both"/>
        <w:rPr>
          <w:rFonts w:eastAsiaTheme="minorHAnsi"/>
          <w:sz w:val="24"/>
          <w:szCs w:val="24"/>
          <w:lang w:val="es-PE" w:eastAsia="en-US"/>
        </w:rPr>
      </w:pPr>
      <w:r w:rsidRPr="009D4BDD">
        <w:rPr>
          <w:rFonts w:eastAsiaTheme="minorHAnsi"/>
          <w:sz w:val="24"/>
          <w:szCs w:val="24"/>
          <w:lang w:val="es-PE" w:eastAsia="en-US"/>
        </w:rPr>
        <w:t>El origen de las lesiones de Cadetes y Alumnos de los Centros de Formación del Ejército, lo determina el órgano de investigación que contempla la Ley</w:t>
      </w:r>
      <w:r w:rsidR="006C67AE" w:rsidRPr="009D4BDD">
        <w:rPr>
          <w:rFonts w:eastAsiaTheme="minorHAnsi"/>
          <w:sz w:val="24"/>
          <w:szCs w:val="24"/>
          <w:lang w:val="es-PE" w:eastAsia="en-US"/>
        </w:rPr>
        <w:t xml:space="preserve"> y</w:t>
      </w:r>
      <w:r w:rsidRPr="009D4BDD">
        <w:rPr>
          <w:rFonts w:eastAsiaTheme="minorHAnsi"/>
          <w:sz w:val="24"/>
          <w:szCs w:val="24"/>
          <w:lang w:val="es-PE" w:eastAsia="en-US"/>
        </w:rPr>
        <w:t xml:space="preserve"> Reglamento de los Centros de Formación de</w:t>
      </w:r>
      <w:r w:rsidR="006C67AE" w:rsidRPr="009D4BDD">
        <w:rPr>
          <w:rFonts w:eastAsiaTheme="minorHAnsi"/>
          <w:sz w:val="24"/>
          <w:szCs w:val="24"/>
          <w:lang w:val="es-PE" w:eastAsia="en-US"/>
        </w:rPr>
        <w:t xml:space="preserve"> </w:t>
      </w:r>
      <w:r w:rsidRPr="009D4BDD">
        <w:rPr>
          <w:rFonts w:eastAsiaTheme="minorHAnsi"/>
          <w:sz w:val="24"/>
          <w:szCs w:val="24"/>
          <w:lang w:val="es-PE" w:eastAsia="en-US"/>
        </w:rPr>
        <w:t>l</w:t>
      </w:r>
      <w:r w:rsidR="006C67AE" w:rsidRPr="009D4BDD">
        <w:rPr>
          <w:rFonts w:eastAsiaTheme="minorHAnsi"/>
          <w:sz w:val="24"/>
          <w:szCs w:val="24"/>
          <w:lang w:val="es-PE" w:eastAsia="en-US"/>
        </w:rPr>
        <w:t>as</w:t>
      </w:r>
      <w:r w:rsidRPr="009D4BDD">
        <w:rPr>
          <w:rFonts w:eastAsiaTheme="minorHAnsi"/>
          <w:sz w:val="24"/>
          <w:szCs w:val="24"/>
          <w:lang w:val="es-PE" w:eastAsia="en-US"/>
        </w:rPr>
        <w:t xml:space="preserve"> </w:t>
      </w:r>
      <w:r w:rsidR="006C67AE" w:rsidRPr="009D4BDD">
        <w:rPr>
          <w:rFonts w:eastAsiaTheme="minorHAnsi"/>
          <w:sz w:val="24"/>
          <w:szCs w:val="24"/>
          <w:lang w:val="es-PE" w:eastAsia="en-US"/>
        </w:rPr>
        <w:t>Fuerzas Armadas.</w:t>
      </w:r>
    </w:p>
    <w:p w:rsidR="00E277B8" w:rsidRDefault="00E277B8" w:rsidP="00DB2D7E">
      <w:pPr>
        <w:widowControl/>
        <w:jc w:val="both"/>
        <w:rPr>
          <w:rFonts w:eastAsiaTheme="minorHAnsi"/>
          <w:sz w:val="24"/>
          <w:szCs w:val="24"/>
          <w:lang w:val="es-PE" w:eastAsia="en-US"/>
        </w:rPr>
      </w:pPr>
    </w:p>
    <w:p w:rsidR="00176091" w:rsidRDefault="00176091" w:rsidP="00DB2D7E">
      <w:pPr>
        <w:pStyle w:val="Prrafodelista"/>
        <w:numPr>
          <w:ilvl w:val="0"/>
          <w:numId w:val="12"/>
        </w:numPr>
        <w:shd w:val="clear" w:color="auto" w:fill="FFFFFF"/>
        <w:ind w:right="67"/>
        <w:jc w:val="both"/>
        <w:rPr>
          <w:rFonts w:eastAsiaTheme="minorHAnsi"/>
          <w:b/>
          <w:bCs/>
          <w:sz w:val="24"/>
          <w:szCs w:val="24"/>
          <w:lang w:val="es-PE" w:eastAsia="en-US"/>
        </w:rPr>
      </w:pPr>
      <w:r w:rsidRPr="00176091">
        <w:rPr>
          <w:rFonts w:eastAsiaTheme="minorHAnsi"/>
          <w:b/>
          <w:bCs/>
          <w:sz w:val="24"/>
          <w:szCs w:val="24"/>
          <w:lang w:val="es-PE" w:eastAsia="en-US"/>
        </w:rPr>
        <w:t>DE LA JUNTA MÉDICA INSTITUCIONAL</w:t>
      </w:r>
    </w:p>
    <w:p w:rsidR="00E277B8" w:rsidRDefault="00E277B8" w:rsidP="00DB2D7E">
      <w:pPr>
        <w:pStyle w:val="Prrafodelista"/>
        <w:shd w:val="clear" w:color="auto" w:fill="FFFFFF"/>
        <w:ind w:left="360" w:right="67"/>
        <w:jc w:val="both"/>
        <w:rPr>
          <w:rFonts w:eastAsiaTheme="minorHAnsi"/>
          <w:b/>
          <w:bCs/>
          <w:sz w:val="24"/>
          <w:szCs w:val="24"/>
          <w:lang w:val="es-PE" w:eastAsia="en-US"/>
        </w:rPr>
      </w:pPr>
    </w:p>
    <w:p w:rsidR="00176091" w:rsidRPr="009D4BDD" w:rsidRDefault="00176091" w:rsidP="00DB2D7E">
      <w:pPr>
        <w:pStyle w:val="Prrafodelista"/>
        <w:widowControl/>
        <w:numPr>
          <w:ilvl w:val="0"/>
          <w:numId w:val="17"/>
        </w:numPr>
        <w:ind w:left="993" w:hanging="709"/>
        <w:jc w:val="both"/>
        <w:rPr>
          <w:rFonts w:eastAsiaTheme="minorHAnsi"/>
          <w:sz w:val="24"/>
          <w:szCs w:val="24"/>
          <w:lang w:val="es-PE" w:eastAsia="en-US"/>
        </w:rPr>
      </w:pPr>
      <w:r w:rsidRPr="009D4BDD">
        <w:rPr>
          <w:rFonts w:eastAsiaTheme="minorHAnsi"/>
          <w:sz w:val="24"/>
          <w:szCs w:val="24"/>
          <w:lang w:val="es-PE" w:eastAsia="en-US"/>
        </w:rPr>
        <w:t>La Junta Médica Institucional está conformada por médicos especialistas y determinan sobre asuntos relacionados con la salud del paciente en lo referente a:</w:t>
      </w:r>
    </w:p>
    <w:p w:rsidR="00176091" w:rsidRPr="006454D7" w:rsidRDefault="00176091" w:rsidP="00DB2D7E">
      <w:pPr>
        <w:widowControl/>
        <w:ind w:left="993"/>
        <w:rPr>
          <w:rFonts w:eastAsiaTheme="minorHAnsi"/>
          <w:sz w:val="24"/>
          <w:szCs w:val="24"/>
          <w:lang w:val="es-PE" w:eastAsia="en-US"/>
        </w:rPr>
      </w:pPr>
      <w:r w:rsidRPr="006454D7">
        <w:rPr>
          <w:rFonts w:eastAsiaTheme="minorHAnsi"/>
          <w:sz w:val="24"/>
          <w:szCs w:val="24"/>
          <w:lang w:val="es-PE" w:eastAsia="en-US"/>
        </w:rPr>
        <w:t>a) Evaluación</w:t>
      </w:r>
    </w:p>
    <w:p w:rsidR="00176091" w:rsidRPr="006454D7" w:rsidRDefault="00176091" w:rsidP="001360DF">
      <w:pPr>
        <w:widowControl/>
        <w:autoSpaceDE/>
        <w:autoSpaceDN/>
        <w:adjustRightInd/>
        <w:spacing w:line="276" w:lineRule="auto"/>
        <w:ind w:left="993"/>
        <w:rPr>
          <w:rFonts w:eastAsiaTheme="minorHAnsi"/>
          <w:sz w:val="24"/>
          <w:szCs w:val="24"/>
          <w:lang w:val="es-PE" w:eastAsia="en-US"/>
        </w:rPr>
      </w:pPr>
      <w:r w:rsidRPr="006454D7">
        <w:rPr>
          <w:rFonts w:eastAsiaTheme="minorHAnsi"/>
          <w:sz w:val="24"/>
          <w:szCs w:val="24"/>
          <w:lang w:val="es-PE" w:eastAsia="en-US"/>
        </w:rPr>
        <w:t>b) Diagnóstico</w:t>
      </w:r>
    </w:p>
    <w:p w:rsidR="00176091" w:rsidRPr="006454D7" w:rsidRDefault="00176091" w:rsidP="001360DF">
      <w:pPr>
        <w:widowControl/>
        <w:autoSpaceDE/>
        <w:autoSpaceDN/>
        <w:adjustRightInd/>
        <w:spacing w:line="276" w:lineRule="auto"/>
        <w:ind w:left="993"/>
        <w:rPr>
          <w:rFonts w:eastAsiaTheme="minorHAnsi"/>
          <w:sz w:val="24"/>
          <w:szCs w:val="24"/>
          <w:lang w:val="es-PE" w:eastAsia="en-US"/>
        </w:rPr>
      </w:pPr>
      <w:r w:rsidRPr="006454D7">
        <w:rPr>
          <w:rFonts w:eastAsiaTheme="minorHAnsi"/>
          <w:sz w:val="24"/>
          <w:szCs w:val="24"/>
          <w:lang w:val="es-PE" w:eastAsia="en-US"/>
        </w:rPr>
        <w:t>c) Etiología</w:t>
      </w:r>
    </w:p>
    <w:p w:rsidR="00176091" w:rsidRPr="006454D7" w:rsidRDefault="00176091" w:rsidP="001360DF">
      <w:pPr>
        <w:widowControl/>
        <w:spacing w:line="276" w:lineRule="auto"/>
        <w:ind w:left="993"/>
        <w:rPr>
          <w:rFonts w:eastAsiaTheme="minorHAnsi"/>
          <w:sz w:val="24"/>
          <w:szCs w:val="24"/>
          <w:lang w:val="es-PE" w:eastAsia="en-US"/>
        </w:rPr>
      </w:pPr>
      <w:r w:rsidRPr="006454D7">
        <w:rPr>
          <w:rFonts w:eastAsiaTheme="minorHAnsi"/>
          <w:sz w:val="24"/>
          <w:szCs w:val="24"/>
          <w:lang w:val="es-PE" w:eastAsia="en-US"/>
        </w:rPr>
        <w:t>d) Tratamiento</w:t>
      </w:r>
    </w:p>
    <w:p w:rsidR="00176091" w:rsidRPr="006454D7" w:rsidRDefault="00176091" w:rsidP="001360DF">
      <w:pPr>
        <w:widowControl/>
        <w:spacing w:line="276" w:lineRule="auto"/>
        <w:ind w:left="993"/>
        <w:rPr>
          <w:rFonts w:eastAsiaTheme="minorHAnsi"/>
          <w:sz w:val="24"/>
          <w:szCs w:val="24"/>
          <w:lang w:val="es-PE" w:eastAsia="en-US"/>
        </w:rPr>
      </w:pPr>
      <w:r w:rsidRPr="006454D7">
        <w:rPr>
          <w:rFonts w:eastAsiaTheme="minorHAnsi"/>
          <w:sz w:val="24"/>
          <w:szCs w:val="24"/>
          <w:lang w:val="es-PE" w:eastAsia="en-US"/>
        </w:rPr>
        <w:t>e) Pronóstico</w:t>
      </w:r>
    </w:p>
    <w:p w:rsidR="00176091" w:rsidRDefault="00176091" w:rsidP="001360DF">
      <w:pPr>
        <w:widowControl/>
        <w:spacing w:line="276" w:lineRule="auto"/>
        <w:ind w:left="993"/>
        <w:rPr>
          <w:rFonts w:eastAsiaTheme="minorHAnsi"/>
          <w:sz w:val="24"/>
          <w:szCs w:val="24"/>
          <w:lang w:val="es-PE" w:eastAsia="en-US"/>
        </w:rPr>
      </w:pPr>
      <w:r w:rsidRPr="006454D7">
        <w:rPr>
          <w:rFonts w:eastAsiaTheme="minorHAnsi"/>
          <w:sz w:val="24"/>
          <w:szCs w:val="24"/>
          <w:lang w:val="es-PE" w:eastAsia="en-US"/>
        </w:rPr>
        <w:t>f) Recomendaciones médico-administrativas</w:t>
      </w:r>
    </w:p>
    <w:p w:rsidR="00176091" w:rsidRPr="006454D7" w:rsidRDefault="00176091" w:rsidP="00DB2D7E">
      <w:pPr>
        <w:widowControl/>
        <w:ind w:left="360"/>
        <w:rPr>
          <w:rFonts w:eastAsiaTheme="minorHAnsi"/>
          <w:sz w:val="24"/>
          <w:szCs w:val="24"/>
          <w:lang w:val="es-PE" w:eastAsia="en-US"/>
        </w:rPr>
      </w:pPr>
    </w:p>
    <w:p w:rsidR="00176091" w:rsidRDefault="00176091" w:rsidP="00DB2D7E">
      <w:pPr>
        <w:pStyle w:val="Prrafodelista"/>
        <w:widowControl/>
        <w:numPr>
          <w:ilvl w:val="0"/>
          <w:numId w:val="17"/>
        </w:numPr>
        <w:ind w:left="993" w:hanging="709"/>
        <w:jc w:val="both"/>
        <w:rPr>
          <w:bCs/>
          <w:sz w:val="24"/>
          <w:szCs w:val="24"/>
        </w:rPr>
      </w:pPr>
      <w:r>
        <w:rPr>
          <w:bCs/>
          <w:sz w:val="24"/>
          <w:szCs w:val="24"/>
        </w:rPr>
        <w:lastRenderedPageBreak/>
        <w:t>Estará conformada como mínimo</w:t>
      </w:r>
      <w:r w:rsidRPr="002B3B7F">
        <w:rPr>
          <w:bCs/>
          <w:sz w:val="24"/>
          <w:szCs w:val="24"/>
        </w:rPr>
        <w:t xml:space="preserve"> </w:t>
      </w:r>
      <w:r>
        <w:rPr>
          <w:bCs/>
          <w:sz w:val="24"/>
          <w:szCs w:val="24"/>
        </w:rPr>
        <w:t>por un</w:t>
      </w:r>
      <w:r w:rsidRPr="002B3B7F">
        <w:rPr>
          <w:bCs/>
          <w:sz w:val="24"/>
          <w:szCs w:val="24"/>
        </w:rPr>
        <w:t xml:space="preserve"> equipo de tres (03) especialistas médicos del HMC, cuya especialidad est</w:t>
      </w:r>
      <w:r>
        <w:rPr>
          <w:bCs/>
          <w:sz w:val="24"/>
          <w:szCs w:val="24"/>
        </w:rPr>
        <w:t>é</w:t>
      </w:r>
      <w:r w:rsidRPr="002B3B7F">
        <w:rPr>
          <w:bCs/>
          <w:sz w:val="24"/>
          <w:szCs w:val="24"/>
        </w:rPr>
        <w:t xml:space="preserve"> relacionada al diagnóstico de la enfermedad que provoca la formulación del </w:t>
      </w:r>
      <w:r w:rsidRPr="000F1A3F">
        <w:rPr>
          <w:bCs/>
          <w:sz w:val="24"/>
          <w:szCs w:val="24"/>
        </w:rPr>
        <w:t>Acta de Junta Médica</w:t>
      </w:r>
      <w:r w:rsidRPr="002B3B7F">
        <w:rPr>
          <w:bCs/>
          <w:sz w:val="24"/>
          <w:szCs w:val="24"/>
        </w:rPr>
        <w:t>.</w:t>
      </w:r>
    </w:p>
    <w:p w:rsidR="00176091" w:rsidRPr="002B3B7F" w:rsidRDefault="00176091" w:rsidP="00DB2D7E">
      <w:pPr>
        <w:widowControl/>
        <w:tabs>
          <w:tab w:val="left" w:pos="1080"/>
          <w:tab w:val="left" w:pos="1134"/>
        </w:tabs>
        <w:autoSpaceDE/>
        <w:autoSpaceDN/>
        <w:adjustRightInd/>
        <w:ind w:left="993" w:hanging="709"/>
        <w:jc w:val="both"/>
        <w:rPr>
          <w:bCs/>
          <w:sz w:val="24"/>
          <w:szCs w:val="24"/>
        </w:rPr>
      </w:pPr>
      <w:r w:rsidRPr="002B3B7F">
        <w:rPr>
          <w:bCs/>
          <w:sz w:val="24"/>
          <w:szCs w:val="24"/>
        </w:rPr>
        <w:t xml:space="preserve"> </w:t>
      </w:r>
    </w:p>
    <w:p w:rsidR="00176091" w:rsidRDefault="00176091" w:rsidP="00DB2D7E">
      <w:pPr>
        <w:pStyle w:val="Prrafodelista"/>
        <w:widowControl/>
        <w:numPr>
          <w:ilvl w:val="0"/>
          <w:numId w:val="17"/>
        </w:numPr>
        <w:ind w:left="993" w:hanging="709"/>
        <w:jc w:val="both"/>
        <w:rPr>
          <w:bCs/>
          <w:sz w:val="24"/>
          <w:szCs w:val="24"/>
        </w:rPr>
      </w:pPr>
      <w:r w:rsidRPr="00176091">
        <w:rPr>
          <w:bCs/>
          <w:sz w:val="24"/>
          <w:szCs w:val="24"/>
        </w:rPr>
        <w:t>La Junta Médica estará presidida por el Jefe de Servicio, en la misma participara el médico tratante.</w:t>
      </w:r>
    </w:p>
    <w:p w:rsidR="00176091" w:rsidRPr="00176091" w:rsidRDefault="00176091" w:rsidP="00DB2D7E">
      <w:pPr>
        <w:widowControl/>
        <w:ind w:left="993" w:hanging="709"/>
        <w:jc w:val="both"/>
        <w:rPr>
          <w:rFonts w:eastAsiaTheme="minorHAnsi"/>
          <w:sz w:val="24"/>
          <w:szCs w:val="24"/>
          <w:lang w:val="es-PE" w:eastAsia="en-US"/>
        </w:rPr>
      </w:pPr>
    </w:p>
    <w:p w:rsidR="00176091" w:rsidRDefault="00176091" w:rsidP="00DB2D7E">
      <w:pPr>
        <w:pStyle w:val="Prrafodelista"/>
        <w:widowControl/>
        <w:numPr>
          <w:ilvl w:val="0"/>
          <w:numId w:val="17"/>
        </w:numPr>
        <w:ind w:left="993" w:hanging="709"/>
        <w:jc w:val="both"/>
        <w:rPr>
          <w:bCs/>
          <w:sz w:val="24"/>
          <w:szCs w:val="24"/>
        </w:rPr>
      </w:pPr>
      <w:r w:rsidRPr="00176091">
        <w:rPr>
          <w:bCs/>
          <w:sz w:val="24"/>
          <w:szCs w:val="24"/>
        </w:rPr>
        <w:t>Si por la naturaleza del cuadro clínico tengan que intervenir profesionales de diversas especialidades para la Junta Médica, deberá participar como mínimo (01) médico por cada especialidad, los mismos que serán convocados por el Director Médico, quien la presidirá y determinara la especialidad responsable del caso.</w:t>
      </w:r>
    </w:p>
    <w:p w:rsidR="00176091" w:rsidRPr="00176091" w:rsidRDefault="00176091" w:rsidP="00DB2D7E">
      <w:pPr>
        <w:widowControl/>
        <w:ind w:left="993" w:hanging="709"/>
        <w:jc w:val="both"/>
        <w:rPr>
          <w:rFonts w:eastAsiaTheme="minorHAnsi"/>
          <w:sz w:val="24"/>
          <w:szCs w:val="24"/>
          <w:lang w:val="es-PE" w:eastAsia="en-US"/>
        </w:rPr>
      </w:pPr>
      <w:r w:rsidRPr="00176091">
        <w:rPr>
          <w:bCs/>
          <w:sz w:val="24"/>
          <w:szCs w:val="24"/>
        </w:rPr>
        <w:t xml:space="preserve"> </w:t>
      </w:r>
    </w:p>
    <w:p w:rsidR="00176091" w:rsidRDefault="00176091" w:rsidP="00DB2D7E">
      <w:pPr>
        <w:pStyle w:val="Prrafodelista"/>
        <w:widowControl/>
        <w:numPr>
          <w:ilvl w:val="0"/>
          <w:numId w:val="17"/>
        </w:numPr>
        <w:ind w:left="993" w:hanging="709"/>
        <w:jc w:val="both"/>
        <w:rPr>
          <w:bCs/>
          <w:sz w:val="24"/>
          <w:szCs w:val="24"/>
        </w:rPr>
      </w:pPr>
      <w:r w:rsidRPr="00176091">
        <w:rPr>
          <w:bCs/>
          <w:sz w:val="24"/>
          <w:szCs w:val="24"/>
        </w:rPr>
        <w:t>La convocatoria a la Junta Médica deberá hacerse en el lapso de 48 hs de presentado el caso.</w:t>
      </w:r>
    </w:p>
    <w:p w:rsidR="00176091" w:rsidRPr="00176091" w:rsidRDefault="00176091" w:rsidP="00DB2D7E">
      <w:pPr>
        <w:widowControl/>
        <w:ind w:left="993" w:hanging="709"/>
        <w:jc w:val="both"/>
        <w:rPr>
          <w:rFonts w:eastAsiaTheme="minorHAnsi"/>
          <w:sz w:val="24"/>
          <w:szCs w:val="24"/>
          <w:lang w:val="es-PE" w:eastAsia="en-US"/>
        </w:rPr>
      </w:pPr>
      <w:r w:rsidRPr="00176091">
        <w:rPr>
          <w:bCs/>
          <w:sz w:val="24"/>
          <w:szCs w:val="24"/>
        </w:rPr>
        <w:t xml:space="preserve"> </w:t>
      </w:r>
    </w:p>
    <w:p w:rsidR="00176091" w:rsidRDefault="00176091" w:rsidP="00DB2D7E">
      <w:pPr>
        <w:pStyle w:val="Prrafodelista"/>
        <w:widowControl/>
        <w:numPr>
          <w:ilvl w:val="0"/>
          <w:numId w:val="17"/>
        </w:numPr>
        <w:ind w:left="993" w:hanging="709"/>
        <w:jc w:val="both"/>
        <w:rPr>
          <w:bCs/>
          <w:sz w:val="24"/>
          <w:szCs w:val="24"/>
        </w:rPr>
      </w:pPr>
      <w:r w:rsidRPr="00176091">
        <w:rPr>
          <w:bCs/>
          <w:sz w:val="24"/>
          <w:szCs w:val="24"/>
        </w:rPr>
        <w:t xml:space="preserve">El Acta de Junta Medica se formulara en tres (03) </w:t>
      </w:r>
      <w:r w:rsidRPr="00761363">
        <w:rPr>
          <w:bCs/>
          <w:sz w:val="24"/>
          <w:szCs w:val="24"/>
        </w:rPr>
        <w:t xml:space="preserve">ejemplares (Anexo N° </w:t>
      </w:r>
      <w:r w:rsidR="006C67AE" w:rsidRPr="00761363">
        <w:rPr>
          <w:bCs/>
          <w:sz w:val="24"/>
          <w:szCs w:val="24"/>
        </w:rPr>
        <w:t>2</w:t>
      </w:r>
      <w:r w:rsidRPr="00761363">
        <w:rPr>
          <w:bCs/>
          <w:sz w:val="24"/>
          <w:szCs w:val="24"/>
        </w:rPr>
        <w:t>)</w:t>
      </w:r>
      <w:r w:rsidRPr="00176091">
        <w:rPr>
          <w:bCs/>
          <w:sz w:val="24"/>
          <w:szCs w:val="24"/>
        </w:rPr>
        <w:t xml:space="preserve"> y la distribución será uno (01) para el Servicio y dos (02) para la Dirección Médica, de los cuales uno (01) será remitido al COSALE.</w:t>
      </w:r>
    </w:p>
    <w:p w:rsidR="00176091" w:rsidRPr="00176091" w:rsidRDefault="00176091" w:rsidP="00DB2D7E">
      <w:pPr>
        <w:widowControl/>
        <w:ind w:left="993" w:hanging="709"/>
        <w:jc w:val="both"/>
        <w:rPr>
          <w:rFonts w:eastAsiaTheme="minorHAnsi"/>
          <w:sz w:val="24"/>
          <w:szCs w:val="24"/>
          <w:lang w:val="es-PE" w:eastAsia="en-US"/>
        </w:rPr>
      </w:pPr>
    </w:p>
    <w:p w:rsidR="00176091" w:rsidRDefault="00176091" w:rsidP="00DB2D7E">
      <w:pPr>
        <w:pStyle w:val="Prrafodelista"/>
        <w:widowControl/>
        <w:numPr>
          <w:ilvl w:val="0"/>
          <w:numId w:val="17"/>
        </w:numPr>
        <w:ind w:left="993" w:hanging="709"/>
        <w:jc w:val="both"/>
        <w:rPr>
          <w:bCs/>
          <w:sz w:val="24"/>
          <w:szCs w:val="24"/>
        </w:rPr>
      </w:pPr>
      <w:r w:rsidRPr="00176091">
        <w:rPr>
          <w:bCs/>
          <w:sz w:val="24"/>
          <w:szCs w:val="24"/>
        </w:rPr>
        <w:t>El Servicio deberá remitir en un plazo máximo de cinco (05) días hábiles las Actas de Junta Médica a la Dirección Médica, quien a su vez deberá remitir en un plazo máximo de tres (03) días el ejemplar correspondiente al COSALE.</w:t>
      </w:r>
    </w:p>
    <w:p w:rsidR="00176091" w:rsidRPr="00176091" w:rsidRDefault="00176091" w:rsidP="00DB2D7E">
      <w:pPr>
        <w:widowControl/>
        <w:ind w:left="993" w:hanging="709"/>
        <w:jc w:val="both"/>
        <w:rPr>
          <w:rFonts w:eastAsiaTheme="minorHAnsi"/>
          <w:sz w:val="24"/>
          <w:szCs w:val="24"/>
          <w:lang w:val="es-PE" w:eastAsia="en-US"/>
        </w:rPr>
      </w:pPr>
    </w:p>
    <w:p w:rsidR="00176091" w:rsidRDefault="00176091" w:rsidP="00DB2D7E">
      <w:pPr>
        <w:pStyle w:val="Prrafodelista"/>
        <w:widowControl/>
        <w:numPr>
          <w:ilvl w:val="0"/>
          <w:numId w:val="17"/>
        </w:numPr>
        <w:ind w:left="993" w:hanging="709"/>
        <w:jc w:val="both"/>
        <w:rPr>
          <w:bCs/>
          <w:sz w:val="24"/>
          <w:szCs w:val="24"/>
        </w:rPr>
      </w:pPr>
      <w:r w:rsidRPr="00176091">
        <w:rPr>
          <w:bCs/>
          <w:sz w:val="24"/>
          <w:szCs w:val="24"/>
        </w:rPr>
        <w:t xml:space="preserve">Para los casos que requieran de reevaluación se seguirá el mismo procedimiento indicado en los párrafos </w:t>
      </w:r>
      <w:r w:rsidRPr="00C6458E">
        <w:rPr>
          <w:bCs/>
          <w:sz w:val="24"/>
          <w:szCs w:val="24"/>
        </w:rPr>
        <w:t>5.4.5 al 5.4.7</w:t>
      </w:r>
      <w:r w:rsidRPr="00176091">
        <w:rPr>
          <w:bCs/>
          <w:sz w:val="24"/>
          <w:szCs w:val="24"/>
        </w:rPr>
        <w:t>, pudiendo realizarse a los 30, 60 o 90 días como plazo máximo.</w:t>
      </w:r>
      <w:r w:rsidR="00F60D17">
        <w:rPr>
          <w:bCs/>
          <w:sz w:val="24"/>
          <w:szCs w:val="24"/>
        </w:rPr>
        <w:t xml:space="preserve"> </w:t>
      </w:r>
      <w:r w:rsidR="00F60D17" w:rsidRPr="00C6458E">
        <w:rPr>
          <w:bCs/>
          <w:sz w:val="24"/>
          <w:szCs w:val="24"/>
        </w:rPr>
        <w:t>La formulación de periodos diferentes a lo indicado motivara la devolución para reformulación.</w:t>
      </w:r>
    </w:p>
    <w:p w:rsidR="00176091" w:rsidRDefault="00F60D17" w:rsidP="00DB2D7E">
      <w:pPr>
        <w:pStyle w:val="Prrafodelista"/>
        <w:widowControl/>
        <w:numPr>
          <w:ilvl w:val="0"/>
          <w:numId w:val="17"/>
        </w:numPr>
        <w:ind w:left="993" w:hanging="709"/>
        <w:jc w:val="both"/>
        <w:rPr>
          <w:bCs/>
          <w:sz w:val="24"/>
          <w:szCs w:val="24"/>
        </w:rPr>
      </w:pPr>
      <w:r w:rsidRPr="006C67AE">
        <w:rPr>
          <w:bCs/>
          <w:sz w:val="24"/>
          <w:szCs w:val="24"/>
        </w:rPr>
        <w:t>Cuando el paciente tenga un Acta de</w:t>
      </w:r>
      <w:r w:rsidR="00176091" w:rsidRPr="006C67AE">
        <w:rPr>
          <w:bCs/>
          <w:sz w:val="24"/>
          <w:szCs w:val="24"/>
        </w:rPr>
        <w:t xml:space="preserve"> Junta M</w:t>
      </w:r>
      <w:r w:rsidR="00785E56" w:rsidRPr="006C67AE">
        <w:rPr>
          <w:bCs/>
          <w:sz w:val="24"/>
          <w:szCs w:val="24"/>
        </w:rPr>
        <w:t>é</w:t>
      </w:r>
      <w:r w:rsidR="00176091" w:rsidRPr="006C67AE">
        <w:rPr>
          <w:bCs/>
          <w:sz w:val="24"/>
          <w:szCs w:val="24"/>
        </w:rPr>
        <w:t>dica</w:t>
      </w:r>
      <w:r w:rsidRPr="006C67AE">
        <w:rPr>
          <w:bCs/>
          <w:sz w:val="24"/>
          <w:szCs w:val="24"/>
        </w:rPr>
        <w:t xml:space="preserve"> vencida, el Servicio responsable formulara </w:t>
      </w:r>
      <w:r w:rsidR="006C67AE">
        <w:rPr>
          <w:bCs/>
          <w:sz w:val="24"/>
          <w:szCs w:val="24"/>
        </w:rPr>
        <w:t>la renovación del</w:t>
      </w:r>
      <w:r w:rsidRPr="006C67AE">
        <w:rPr>
          <w:bCs/>
          <w:sz w:val="24"/>
          <w:szCs w:val="24"/>
        </w:rPr>
        <w:t xml:space="preserve"> Acta de</w:t>
      </w:r>
      <w:r w:rsidR="00785E56" w:rsidRPr="006C67AE">
        <w:rPr>
          <w:bCs/>
          <w:sz w:val="24"/>
          <w:szCs w:val="24"/>
        </w:rPr>
        <w:t xml:space="preserve"> Junta Mé</w:t>
      </w:r>
      <w:r w:rsidRPr="006C67AE">
        <w:rPr>
          <w:bCs/>
          <w:sz w:val="24"/>
          <w:szCs w:val="24"/>
        </w:rPr>
        <w:t>dica de manera automática sin orden o solicitud personal alguna. Se debe contar necesariamente con la presencia del paciente.</w:t>
      </w:r>
      <w:r w:rsidR="00176091">
        <w:rPr>
          <w:bCs/>
          <w:sz w:val="24"/>
          <w:szCs w:val="24"/>
        </w:rPr>
        <w:t xml:space="preserve"> </w:t>
      </w:r>
    </w:p>
    <w:p w:rsidR="00F60D17" w:rsidRDefault="00F60D17" w:rsidP="00DB2D7E">
      <w:pPr>
        <w:widowControl/>
        <w:ind w:left="993" w:hanging="709"/>
        <w:jc w:val="both"/>
        <w:rPr>
          <w:bCs/>
          <w:sz w:val="24"/>
          <w:szCs w:val="24"/>
        </w:rPr>
      </w:pPr>
    </w:p>
    <w:p w:rsidR="00F60D17" w:rsidRDefault="00F60D17" w:rsidP="00DB2D7E">
      <w:pPr>
        <w:pStyle w:val="Prrafodelista"/>
        <w:widowControl/>
        <w:numPr>
          <w:ilvl w:val="0"/>
          <w:numId w:val="17"/>
        </w:numPr>
        <w:ind w:left="993" w:hanging="709"/>
        <w:jc w:val="both"/>
        <w:rPr>
          <w:bCs/>
          <w:sz w:val="24"/>
          <w:szCs w:val="24"/>
        </w:rPr>
      </w:pPr>
      <w:r w:rsidRPr="006C67AE">
        <w:rPr>
          <w:bCs/>
          <w:sz w:val="24"/>
          <w:szCs w:val="24"/>
        </w:rPr>
        <w:t>Cuando exista un Acta de Junta M</w:t>
      </w:r>
      <w:r w:rsidR="00785E56" w:rsidRPr="006C67AE">
        <w:rPr>
          <w:bCs/>
          <w:sz w:val="24"/>
          <w:szCs w:val="24"/>
        </w:rPr>
        <w:t>é</w:t>
      </w:r>
      <w:r w:rsidRPr="006C67AE">
        <w:rPr>
          <w:bCs/>
          <w:sz w:val="24"/>
          <w:szCs w:val="24"/>
        </w:rPr>
        <w:t xml:space="preserve">dica vencida y no se haya formulado una nueva, </w:t>
      </w:r>
      <w:r w:rsidR="003125A8">
        <w:rPr>
          <w:bCs/>
          <w:sz w:val="24"/>
          <w:szCs w:val="24"/>
        </w:rPr>
        <w:t xml:space="preserve">por inasistencia del paciente, será considerado como falta disciplinaria debiendo ser sancionado de acuerdo al régimen disciplinario. </w:t>
      </w:r>
    </w:p>
    <w:p w:rsidR="00EB75DC" w:rsidRDefault="00EB75DC" w:rsidP="00DB2D7E">
      <w:pPr>
        <w:widowControl/>
        <w:ind w:left="993" w:hanging="709"/>
        <w:jc w:val="both"/>
        <w:rPr>
          <w:bCs/>
          <w:sz w:val="24"/>
          <w:szCs w:val="24"/>
        </w:rPr>
      </w:pPr>
    </w:p>
    <w:p w:rsidR="00EB75DC" w:rsidRPr="00573BB6" w:rsidRDefault="00573BB6" w:rsidP="00DB2D7E">
      <w:pPr>
        <w:pStyle w:val="Prrafodelista"/>
        <w:widowControl/>
        <w:numPr>
          <w:ilvl w:val="0"/>
          <w:numId w:val="17"/>
        </w:numPr>
        <w:ind w:left="993" w:hanging="709"/>
        <w:jc w:val="both"/>
        <w:rPr>
          <w:bCs/>
          <w:sz w:val="24"/>
          <w:szCs w:val="24"/>
        </w:rPr>
      </w:pPr>
      <w:r>
        <w:rPr>
          <w:bCs/>
          <w:sz w:val="24"/>
          <w:szCs w:val="24"/>
        </w:rPr>
        <w:t xml:space="preserve">Cuando el paciente  no </w:t>
      </w:r>
      <w:r w:rsidR="00EB75DC" w:rsidRPr="00573BB6">
        <w:rPr>
          <w:bCs/>
          <w:sz w:val="24"/>
          <w:szCs w:val="24"/>
        </w:rPr>
        <w:t xml:space="preserve">cumpla las indicaciones </w:t>
      </w:r>
      <w:r w:rsidRPr="00573BB6">
        <w:rPr>
          <w:bCs/>
          <w:sz w:val="24"/>
          <w:szCs w:val="24"/>
        </w:rPr>
        <w:t>médicas</w:t>
      </w:r>
      <w:r>
        <w:rPr>
          <w:bCs/>
          <w:sz w:val="24"/>
          <w:szCs w:val="24"/>
        </w:rPr>
        <w:t>, se procederá conforme a lo dis</w:t>
      </w:r>
      <w:r w:rsidR="0012736A">
        <w:rPr>
          <w:bCs/>
          <w:sz w:val="24"/>
          <w:szCs w:val="24"/>
        </w:rPr>
        <w:t xml:space="preserve">puesto en lo legislado </w:t>
      </w:r>
      <w:r>
        <w:rPr>
          <w:bCs/>
          <w:sz w:val="24"/>
          <w:szCs w:val="24"/>
        </w:rPr>
        <w:t xml:space="preserve"> vigente.</w:t>
      </w:r>
    </w:p>
    <w:p w:rsidR="00ED12CB" w:rsidRDefault="00ED12CB" w:rsidP="00DB2D7E">
      <w:pPr>
        <w:widowControl/>
        <w:ind w:left="993" w:hanging="709"/>
        <w:jc w:val="both"/>
        <w:rPr>
          <w:bCs/>
          <w:sz w:val="24"/>
          <w:szCs w:val="24"/>
        </w:rPr>
      </w:pPr>
    </w:p>
    <w:p w:rsidR="00ED12CB" w:rsidRDefault="00ED12CB" w:rsidP="00DB2D7E">
      <w:pPr>
        <w:pStyle w:val="Prrafodelista"/>
        <w:widowControl/>
        <w:numPr>
          <w:ilvl w:val="0"/>
          <w:numId w:val="17"/>
        </w:numPr>
        <w:ind w:left="993" w:hanging="709"/>
        <w:jc w:val="both"/>
        <w:rPr>
          <w:bCs/>
          <w:sz w:val="24"/>
          <w:szCs w:val="24"/>
        </w:rPr>
      </w:pPr>
      <w:r w:rsidRPr="00A267AB">
        <w:rPr>
          <w:bCs/>
          <w:sz w:val="24"/>
          <w:szCs w:val="24"/>
        </w:rPr>
        <w:t xml:space="preserve">Se podrá formular un Acta de Junta </w:t>
      </w:r>
      <w:r w:rsidR="00785E56" w:rsidRPr="00A267AB">
        <w:rPr>
          <w:bCs/>
          <w:sz w:val="24"/>
          <w:szCs w:val="24"/>
        </w:rPr>
        <w:t>Médica</w:t>
      </w:r>
      <w:r w:rsidRPr="00A267AB">
        <w:rPr>
          <w:bCs/>
          <w:sz w:val="24"/>
          <w:szCs w:val="24"/>
        </w:rPr>
        <w:t xml:space="preserve">, para determinar el Grado de Aptitud </w:t>
      </w:r>
      <w:r w:rsidR="00785E56" w:rsidRPr="00A267AB">
        <w:rPr>
          <w:bCs/>
          <w:sz w:val="24"/>
          <w:szCs w:val="24"/>
        </w:rPr>
        <w:t>Psicosomática</w:t>
      </w:r>
      <w:r w:rsidRPr="00A267AB">
        <w:rPr>
          <w:bCs/>
          <w:sz w:val="24"/>
          <w:szCs w:val="24"/>
        </w:rPr>
        <w:t xml:space="preserve"> final aun cuando no se cumplan los dos (02) años de tratamiento al tratarse de una enfermedad irreversible con secuela y limitación funcional severa.</w:t>
      </w:r>
    </w:p>
    <w:p w:rsidR="00176091" w:rsidRPr="00176091" w:rsidRDefault="00176091" w:rsidP="00DB2D7E">
      <w:pPr>
        <w:widowControl/>
        <w:ind w:left="993" w:hanging="709"/>
        <w:jc w:val="both"/>
        <w:rPr>
          <w:rFonts w:eastAsiaTheme="minorHAnsi"/>
          <w:sz w:val="24"/>
          <w:szCs w:val="24"/>
          <w:lang w:val="es-PE" w:eastAsia="en-US"/>
        </w:rPr>
      </w:pPr>
    </w:p>
    <w:p w:rsidR="00176091" w:rsidRDefault="00176091" w:rsidP="00DB2D7E">
      <w:pPr>
        <w:pStyle w:val="Prrafodelista"/>
        <w:widowControl/>
        <w:numPr>
          <w:ilvl w:val="0"/>
          <w:numId w:val="17"/>
        </w:numPr>
        <w:ind w:left="993" w:hanging="709"/>
        <w:jc w:val="both"/>
        <w:rPr>
          <w:rFonts w:eastAsiaTheme="minorHAnsi"/>
          <w:sz w:val="24"/>
          <w:szCs w:val="24"/>
          <w:lang w:val="es-PE" w:eastAsia="en-US"/>
        </w:rPr>
      </w:pPr>
      <w:r w:rsidRPr="00176091">
        <w:rPr>
          <w:rFonts w:eastAsiaTheme="minorHAnsi"/>
          <w:sz w:val="24"/>
          <w:szCs w:val="24"/>
          <w:lang w:val="es-PE" w:eastAsia="en-US"/>
        </w:rPr>
        <w:t xml:space="preserve">Las conclusiones de las sesiones de la Junta Médica Institucional deberán ser consignadas en un Acta, numerada correlativamente, cuyas conclusiones serán puestas en conocimiento del paciente </w:t>
      </w:r>
      <w:r w:rsidR="00A267AB">
        <w:rPr>
          <w:rFonts w:eastAsiaTheme="minorHAnsi"/>
          <w:sz w:val="24"/>
          <w:szCs w:val="24"/>
          <w:lang w:val="es-PE" w:eastAsia="en-US"/>
        </w:rPr>
        <w:t>en forma obligatoria y/</w:t>
      </w:r>
      <w:r w:rsidRPr="00176091">
        <w:rPr>
          <w:rFonts w:eastAsiaTheme="minorHAnsi"/>
          <w:sz w:val="24"/>
          <w:szCs w:val="24"/>
          <w:lang w:val="es-PE" w:eastAsia="en-US"/>
        </w:rPr>
        <w:t xml:space="preserve">o de sus familiares directos legalmente acreditados con </w:t>
      </w:r>
      <w:r w:rsidRPr="00176091">
        <w:rPr>
          <w:rFonts w:eastAsiaTheme="minorHAnsi"/>
          <w:sz w:val="24"/>
          <w:szCs w:val="24"/>
          <w:lang w:val="es-PE" w:eastAsia="en-US"/>
        </w:rPr>
        <w:lastRenderedPageBreak/>
        <w:t xml:space="preserve">derecho, </w:t>
      </w:r>
      <w:r w:rsidR="00A267AB">
        <w:rPr>
          <w:rFonts w:eastAsiaTheme="minorHAnsi"/>
          <w:sz w:val="24"/>
          <w:szCs w:val="24"/>
          <w:lang w:val="es-PE" w:eastAsia="en-US"/>
        </w:rPr>
        <w:t xml:space="preserve">cuando estos lo soliciten, </w:t>
      </w:r>
      <w:r w:rsidRPr="00176091">
        <w:rPr>
          <w:rFonts w:eastAsiaTheme="minorHAnsi"/>
          <w:sz w:val="24"/>
          <w:szCs w:val="24"/>
          <w:lang w:val="es-PE" w:eastAsia="en-US"/>
        </w:rPr>
        <w:t>por contener información de carácter Confidencial.</w:t>
      </w:r>
    </w:p>
    <w:p w:rsidR="00B10AFA" w:rsidRDefault="00B10AFA" w:rsidP="00DB2D7E">
      <w:pPr>
        <w:widowControl/>
        <w:ind w:left="993" w:hanging="709"/>
        <w:jc w:val="both"/>
        <w:rPr>
          <w:rFonts w:eastAsiaTheme="minorHAnsi"/>
          <w:sz w:val="24"/>
          <w:szCs w:val="24"/>
          <w:lang w:val="es-PE" w:eastAsia="en-US"/>
        </w:rPr>
      </w:pPr>
    </w:p>
    <w:p w:rsidR="00B10AFA" w:rsidRPr="00A267AB" w:rsidRDefault="00B10AFA" w:rsidP="00DB2D7E">
      <w:pPr>
        <w:pStyle w:val="Prrafodelista"/>
        <w:widowControl/>
        <w:numPr>
          <w:ilvl w:val="0"/>
          <w:numId w:val="17"/>
        </w:numPr>
        <w:ind w:left="993" w:hanging="709"/>
        <w:jc w:val="both"/>
        <w:rPr>
          <w:bCs/>
          <w:sz w:val="24"/>
          <w:szCs w:val="24"/>
        </w:rPr>
      </w:pPr>
      <w:r w:rsidRPr="00A267AB">
        <w:rPr>
          <w:bCs/>
          <w:sz w:val="24"/>
          <w:szCs w:val="24"/>
        </w:rPr>
        <w:t>Las Actas de la Junta Medica Institucional están sujetos a auditorias médicas internas y externas.</w:t>
      </w:r>
    </w:p>
    <w:p w:rsidR="00B10AFA" w:rsidRPr="00B10AFA" w:rsidRDefault="00B10AFA" w:rsidP="00DB2D7E">
      <w:pPr>
        <w:widowControl/>
        <w:tabs>
          <w:tab w:val="left" w:pos="567"/>
          <w:tab w:val="left" w:pos="1134"/>
          <w:tab w:val="left" w:pos="3402"/>
        </w:tabs>
        <w:autoSpaceDE/>
        <w:autoSpaceDN/>
        <w:adjustRightInd/>
        <w:ind w:left="993" w:hanging="709"/>
        <w:jc w:val="both"/>
        <w:rPr>
          <w:bCs/>
          <w:sz w:val="24"/>
          <w:szCs w:val="24"/>
          <w:highlight w:val="yellow"/>
        </w:rPr>
      </w:pPr>
    </w:p>
    <w:p w:rsidR="00B10AFA" w:rsidRDefault="00B10AFA" w:rsidP="00DB2D7E">
      <w:pPr>
        <w:pStyle w:val="Prrafodelista"/>
        <w:widowControl/>
        <w:numPr>
          <w:ilvl w:val="0"/>
          <w:numId w:val="17"/>
        </w:numPr>
        <w:ind w:left="993" w:hanging="709"/>
        <w:jc w:val="both"/>
        <w:rPr>
          <w:bCs/>
          <w:sz w:val="24"/>
          <w:szCs w:val="24"/>
        </w:rPr>
      </w:pPr>
      <w:r w:rsidRPr="00A267AB">
        <w:rPr>
          <w:bCs/>
          <w:sz w:val="24"/>
          <w:szCs w:val="24"/>
        </w:rPr>
        <w:t>Si la Junta de Sanidad Institucional, observara las Actas de la Junta Medica Institucional, serán devueltos al Hospital Militar Central para su re</w:t>
      </w:r>
      <w:r w:rsidR="00A267AB">
        <w:rPr>
          <w:bCs/>
          <w:sz w:val="24"/>
          <w:szCs w:val="24"/>
        </w:rPr>
        <w:t>formulación</w:t>
      </w:r>
      <w:r w:rsidRPr="00A267AB">
        <w:rPr>
          <w:bCs/>
          <w:sz w:val="24"/>
          <w:szCs w:val="24"/>
        </w:rPr>
        <w:t>. De persistir la disconformidad el Comando de Salud podrá ordenar se practique una Junta Medica Interinstitucional.</w:t>
      </w:r>
    </w:p>
    <w:p w:rsidR="00785E56" w:rsidRDefault="00785E56" w:rsidP="00DB2D7E">
      <w:pPr>
        <w:widowControl/>
        <w:tabs>
          <w:tab w:val="left" w:pos="0"/>
          <w:tab w:val="left" w:pos="1560"/>
        </w:tabs>
        <w:autoSpaceDE/>
        <w:autoSpaceDN/>
        <w:adjustRightInd/>
        <w:ind w:left="993" w:hanging="709"/>
        <w:jc w:val="both"/>
        <w:rPr>
          <w:bCs/>
          <w:sz w:val="24"/>
          <w:szCs w:val="24"/>
        </w:rPr>
      </w:pPr>
    </w:p>
    <w:p w:rsidR="00785E56" w:rsidRPr="009D4BDD" w:rsidRDefault="00785E56" w:rsidP="00DB2D7E">
      <w:pPr>
        <w:pStyle w:val="Prrafodelista"/>
        <w:widowControl/>
        <w:numPr>
          <w:ilvl w:val="0"/>
          <w:numId w:val="17"/>
        </w:numPr>
        <w:ind w:left="993" w:hanging="709"/>
        <w:jc w:val="both"/>
        <w:rPr>
          <w:bCs/>
          <w:sz w:val="24"/>
          <w:szCs w:val="24"/>
        </w:rPr>
      </w:pPr>
      <w:r w:rsidRPr="009D4BDD">
        <w:rPr>
          <w:bCs/>
          <w:sz w:val="24"/>
          <w:szCs w:val="24"/>
        </w:rPr>
        <w:t>De la confección del Acta de Junta Médica Institucional (Anexo</w:t>
      </w:r>
      <w:r w:rsidR="00C173D6">
        <w:rPr>
          <w:bCs/>
          <w:sz w:val="24"/>
          <w:szCs w:val="24"/>
        </w:rPr>
        <w:t xml:space="preserve"> Nº</w:t>
      </w:r>
      <w:r w:rsidRPr="009D4BDD">
        <w:rPr>
          <w:bCs/>
          <w:sz w:val="24"/>
          <w:szCs w:val="24"/>
        </w:rPr>
        <w:t xml:space="preserve"> </w:t>
      </w:r>
      <w:r w:rsidR="009D6589" w:rsidRPr="009D4BDD">
        <w:rPr>
          <w:bCs/>
          <w:sz w:val="24"/>
          <w:szCs w:val="24"/>
        </w:rPr>
        <w:t>2</w:t>
      </w:r>
      <w:r w:rsidRPr="009D4BDD">
        <w:rPr>
          <w:bCs/>
          <w:sz w:val="24"/>
          <w:szCs w:val="24"/>
        </w:rPr>
        <w:t>):</w:t>
      </w:r>
    </w:p>
    <w:p w:rsidR="00785E56" w:rsidRPr="009D4BDD" w:rsidRDefault="00785E56" w:rsidP="00DB2D7E">
      <w:pPr>
        <w:widowControl/>
        <w:tabs>
          <w:tab w:val="left" w:pos="1276"/>
          <w:tab w:val="left" w:pos="1560"/>
        </w:tabs>
        <w:autoSpaceDE/>
        <w:autoSpaceDN/>
        <w:adjustRightInd/>
        <w:jc w:val="both"/>
        <w:rPr>
          <w:bCs/>
          <w:sz w:val="24"/>
          <w:szCs w:val="24"/>
        </w:rPr>
      </w:pPr>
    </w:p>
    <w:p w:rsidR="00403C10" w:rsidRPr="009D4BDD" w:rsidRDefault="00403C10" w:rsidP="00DB2D7E">
      <w:pPr>
        <w:widowControl/>
        <w:tabs>
          <w:tab w:val="left" w:pos="567"/>
          <w:tab w:val="left" w:pos="1418"/>
          <w:tab w:val="left" w:pos="1800"/>
        </w:tabs>
        <w:autoSpaceDE/>
        <w:autoSpaceDN/>
        <w:adjustRightInd/>
        <w:ind w:left="1418" w:hanging="425"/>
        <w:jc w:val="both"/>
        <w:rPr>
          <w:bCs/>
          <w:sz w:val="24"/>
          <w:szCs w:val="24"/>
        </w:rPr>
      </w:pPr>
      <w:r w:rsidRPr="009D4BDD">
        <w:rPr>
          <w:bCs/>
          <w:sz w:val="24"/>
          <w:szCs w:val="24"/>
        </w:rPr>
        <w:t>(1)</w:t>
      </w:r>
      <w:r w:rsidRPr="009D4BDD">
        <w:rPr>
          <w:bCs/>
          <w:sz w:val="24"/>
          <w:szCs w:val="24"/>
        </w:rPr>
        <w:tab/>
        <w:t>Los especialistas</w:t>
      </w:r>
      <w:r w:rsidR="005E6115" w:rsidRPr="009D4BDD">
        <w:rPr>
          <w:bCs/>
          <w:sz w:val="24"/>
          <w:szCs w:val="24"/>
        </w:rPr>
        <w:t xml:space="preserve"> médicos </w:t>
      </w:r>
      <w:r w:rsidRPr="009D4BDD">
        <w:rPr>
          <w:bCs/>
          <w:sz w:val="24"/>
          <w:szCs w:val="24"/>
        </w:rPr>
        <w:t xml:space="preserve">formularán el </w:t>
      </w:r>
      <w:r w:rsidR="005E6115" w:rsidRPr="009D4BDD">
        <w:rPr>
          <w:bCs/>
          <w:sz w:val="24"/>
          <w:szCs w:val="24"/>
        </w:rPr>
        <w:t>Acta de Junta Médica Institucional</w:t>
      </w:r>
      <w:r w:rsidRPr="009D4BDD">
        <w:rPr>
          <w:bCs/>
          <w:sz w:val="24"/>
          <w:szCs w:val="24"/>
        </w:rPr>
        <w:t xml:space="preserve">, </w:t>
      </w:r>
      <w:r w:rsidRPr="009D4BDD">
        <w:rPr>
          <w:b/>
          <w:bCs/>
          <w:sz w:val="24"/>
          <w:szCs w:val="24"/>
        </w:rPr>
        <w:t>después de haber evaluado físicamente al paciente</w:t>
      </w:r>
      <w:r w:rsidRPr="009D4BDD">
        <w:rPr>
          <w:bCs/>
          <w:sz w:val="24"/>
          <w:szCs w:val="24"/>
        </w:rPr>
        <w:t>, basándose en exámenes auxiliares</w:t>
      </w:r>
      <w:r w:rsidR="005E6115" w:rsidRPr="009D4BDD">
        <w:rPr>
          <w:bCs/>
          <w:sz w:val="24"/>
          <w:szCs w:val="24"/>
        </w:rPr>
        <w:t xml:space="preserve"> y</w:t>
      </w:r>
      <w:r w:rsidRPr="009D4BDD">
        <w:rPr>
          <w:bCs/>
          <w:sz w:val="24"/>
          <w:szCs w:val="24"/>
        </w:rPr>
        <w:t xml:space="preserve"> pruebas de apoyo al diagnóstico</w:t>
      </w:r>
      <w:r w:rsidR="005E6115" w:rsidRPr="009D4BDD">
        <w:rPr>
          <w:bCs/>
          <w:sz w:val="24"/>
          <w:szCs w:val="24"/>
        </w:rPr>
        <w:t>.</w:t>
      </w:r>
    </w:p>
    <w:p w:rsidR="00403C10" w:rsidRPr="009D4BDD" w:rsidRDefault="00403C10" w:rsidP="00DB2D7E">
      <w:pPr>
        <w:widowControl/>
        <w:tabs>
          <w:tab w:val="left" w:pos="900"/>
          <w:tab w:val="left" w:pos="1134"/>
          <w:tab w:val="left" w:pos="1276"/>
          <w:tab w:val="left" w:pos="1440"/>
          <w:tab w:val="left" w:pos="2268"/>
          <w:tab w:val="left" w:pos="2835"/>
          <w:tab w:val="left" w:pos="6237"/>
        </w:tabs>
        <w:autoSpaceDE/>
        <w:autoSpaceDN/>
        <w:adjustRightInd/>
        <w:ind w:left="2628"/>
        <w:jc w:val="both"/>
        <w:rPr>
          <w:bCs/>
          <w:sz w:val="22"/>
          <w:szCs w:val="22"/>
        </w:rPr>
      </w:pPr>
    </w:p>
    <w:p w:rsidR="00403C10" w:rsidRPr="009D4BDD" w:rsidRDefault="00403C10" w:rsidP="00DB2D7E">
      <w:pPr>
        <w:widowControl/>
        <w:tabs>
          <w:tab w:val="left" w:pos="567"/>
          <w:tab w:val="left" w:pos="1134"/>
          <w:tab w:val="left" w:pos="1418"/>
          <w:tab w:val="left" w:pos="2835"/>
          <w:tab w:val="left" w:pos="6237"/>
        </w:tabs>
        <w:autoSpaceDE/>
        <w:autoSpaceDN/>
        <w:adjustRightInd/>
        <w:ind w:left="1418" w:hanging="425"/>
        <w:jc w:val="both"/>
        <w:rPr>
          <w:bCs/>
          <w:sz w:val="24"/>
          <w:szCs w:val="24"/>
          <w:lang w:val="es-ES_tradnl"/>
        </w:rPr>
      </w:pPr>
      <w:r w:rsidRPr="009D4BDD">
        <w:rPr>
          <w:bCs/>
          <w:sz w:val="24"/>
          <w:szCs w:val="24"/>
        </w:rPr>
        <w:t>(2)</w:t>
      </w:r>
      <w:r w:rsidRPr="009D4BDD">
        <w:rPr>
          <w:bCs/>
          <w:sz w:val="24"/>
          <w:szCs w:val="24"/>
        </w:rPr>
        <w:tab/>
      </w:r>
      <w:r w:rsidRPr="009D4BDD">
        <w:rPr>
          <w:bCs/>
          <w:sz w:val="24"/>
          <w:szCs w:val="24"/>
          <w:lang w:val="es-ES_tradnl"/>
        </w:rPr>
        <w:t xml:space="preserve">No deberán tener tachaduras, borraduras o enmendaduras, que den lugar a dudas o interpretaciones ambiguas, en razón de que son documentos de valor </w:t>
      </w:r>
      <w:r w:rsidR="009D6589" w:rsidRPr="009D4BDD">
        <w:rPr>
          <w:bCs/>
          <w:sz w:val="24"/>
          <w:szCs w:val="24"/>
          <w:lang w:val="es-ES_tradnl"/>
        </w:rPr>
        <w:t>m</w:t>
      </w:r>
      <w:r w:rsidR="0022005C">
        <w:rPr>
          <w:bCs/>
          <w:sz w:val="24"/>
          <w:szCs w:val="24"/>
          <w:lang w:val="es-ES_tradnl"/>
        </w:rPr>
        <w:t>é</w:t>
      </w:r>
      <w:r w:rsidR="009D6589" w:rsidRPr="009D4BDD">
        <w:rPr>
          <w:bCs/>
          <w:sz w:val="24"/>
          <w:szCs w:val="24"/>
          <w:lang w:val="es-ES_tradnl"/>
        </w:rPr>
        <w:t xml:space="preserve">dico </w:t>
      </w:r>
      <w:r w:rsidRPr="009D4BDD">
        <w:rPr>
          <w:bCs/>
          <w:sz w:val="24"/>
          <w:szCs w:val="24"/>
          <w:lang w:val="es-ES_tradnl"/>
        </w:rPr>
        <w:t>legal.</w:t>
      </w:r>
    </w:p>
    <w:p w:rsidR="00403C10" w:rsidRPr="009D4BDD" w:rsidRDefault="00403C10" w:rsidP="00DB2D7E">
      <w:pPr>
        <w:widowControl/>
        <w:tabs>
          <w:tab w:val="left" w:pos="900"/>
          <w:tab w:val="left" w:pos="1134"/>
          <w:tab w:val="left" w:pos="1418"/>
          <w:tab w:val="left" w:pos="2835"/>
          <w:tab w:val="left" w:pos="6237"/>
        </w:tabs>
        <w:autoSpaceDE/>
        <w:autoSpaceDN/>
        <w:adjustRightInd/>
        <w:ind w:left="1418" w:hanging="425"/>
        <w:jc w:val="both"/>
        <w:rPr>
          <w:bCs/>
          <w:sz w:val="22"/>
          <w:szCs w:val="22"/>
          <w:lang w:val="es-ES_tradnl"/>
        </w:rPr>
      </w:pPr>
    </w:p>
    <w:p w:rsidR="00403C10" w:rsidRPr="009D4BDD" w:rsidRDefault="00E868D0" w:rsidP="00DB2D7E">
      <w:pPr>
        <w:widowControl/>
        <w:tabs>
          <w:tab w:val="left" w:pos="1418"/>
          <w:tab w:val="left" w:pos="1800"/>
          <w:tab w:val="left" w:pos="1843"/>
          <w:tab w:val="left" w:pos="2268"/>
          <w:tab w:val="left" w:pos="2835"/>
          <w:tab w:val="left" w:pos="6237"/>
        </w:tabs>
        <w:autoSpaceDE/>
        <w:autoSpaceDN/>
        <w:adjustRightInd/>
        <w:ind w:left="1418" w:hanging="425"/>
        <w:jc w:val="both"/>
        <w:rPr>
          <w:bCs/>
          <w:sz w:val="24"/>
          <w:szCs w:val="24"/>
          <w:lang w:val="es-ES_tradnl"/>
        </w:rPr>
      </w:pPr>
      <w:r w:rsidRPr="009D4BDD">
        <w:rPr>
          <w:bCs/>
          <w:sz w:val="24"/>
          <w:szCs w:val="24"/>
          <w:lang w:val="es-ES_tradnl"/>
        </w:rPr>
        <w:t xml:space="preserve">(3) </w:t>
      </w:r>
      <w:r w:rsidR="00403C10" w:rsidRPr="009D4BDD">
        <w:rPr>
          <w:bCs/>
          <w:sz w:val="24"/>
          <w:szCs w:val="24"/>
          <w:lang w:val="es-ES_tradnl"/>
        </w:rPr>
        <w:t>La terminología médica empleada, deberá ser comprensible para facilitar la labor de los organismos interesados.</w:t>
      </w:r>
    </w:p>
    <w:p w:rsidR="00403C10" w:rsidRPr="009D4BDD" w:rsidRDefault="00403C10" w:rsidP="00DB2D7E">
      <w:pPr>
        <w:widowControl/>
        <w:tabs>
          <w:tab w:val="left" w:pos="900"/>
          <w:tab w:val="left" w:pos="1418"/>
          <w:tab w:val="left" w:pos="1800"/>
          <w:tab w:val="left" w:pos="2268"/>
          <w:tab w:val="left" w:pos="2835"/>
          <w:tab w:val="left" w:pos="6237"/>
        </w:tabs>
        <w:autoSpaceDE/>
        <w:autoSpaceDN/>
        <w:adjustRightInd/>
        <w:ind w:left="1418" w:hanging="425"/>
        <w:jc w:val="both"/>
        <w:rPr>
          <w:bCs/>
          <w:sz w:val="22"/>
          <w:szCs w:val="22"/>
          <w:lang w:val="es-ES_tradnl"/>
        </w:rPr>
      </w:pPr>
    </w:p>
    <w:p w:rsidR="00403C10" w:rsidRPr="009D4BDD" w:rsidRDefault="00403C10" w:rsidP="00DB2D7E">
      <w:pPr>
        <w:widowControl/>
        <w:tabs>
          <w:tab w:val="left" w:pos="1418"/>
          <w:tab w:val="left" w:pos="1800"/>
          <w:tab w:val="left" w:pos="2268"/>
          <w:tab w:val="left" w:pos="2835"/>
          <w:tab w:val="left" w:pos="6237"/>
        </w:tabs>
        <w:autoSpaceDE/>
        <w:autoSpaceDN/>
        <w:adjustRightInd/>
        <w:ind w:left="1418" w:hanging="425"/>
        <w:jc w:val="both"/>
        <w:rPr>
          <w:bCs/>
          <w:sz w:val="24"/>
          <w:szCs w:val="24"/>
          <w:u w:val="single"/>
          <w:lang w:val="es-ES_tradnl"/>
        </w:rPr>
      </w:pPr>
      <w:r w:rsidRPr="009D4BDD">
        <w:rPr>
          <w:bCs/>
          <w:sz w:val="24"/>
          <w:szCs w:val="24"/>
          <w:lang w:val="es-ES_tradnl"/>
        </w:rPr>
        <w:t>(4)</w:t>
      </w:r>
      <w:r w:rsidRPr="009D4BDD">
        <w:rPr>
          <w:bCs/>
          <w:sz w:val="24"/>
          <w:szCs w:val="24"/>
          <w:lang w:val="es-ES_tradnl"/>
        </w:rPr>
        <w:tab/>
        <w:t xml:space="preserve">En los datos </w:t>
      </w:r>
      <w:r w:rsidR="005E6115" w:rsidRPr="009D4BDD">
        <w:rPr>
          <w:bCs/>
          <w:sz w:val="24"/>
          <w:szCs w:val="24"/>
          <w:lang w:val="es-ES_tradnl"/>
        </w:rPr>
        <w:t xml:space="preserve">del paciente </w:t>
      </w:r>
      <w:r w:rsidRPr="009D4BDD">
        <w:rPr>
          <w:bCs/>
          <w:sz w:val="24"/>
          <w:szCs w:val="24"/>
          <w:lang w:val="es-ES_tradnl"/>
        </w:rPr>
        <w:t>se deberá consignar grado, arma</w:t>
      </w:r>
      <w:r w:rsidR="005E6115" w:rsidRPr="009D4BDD">
        <w:rPr>
          <w:bCs/>
          <w:sz w:val="24"/>
          <w:szCs w:val="24"/>
          <w:lang w:val="es-ES_tradnl"/>
        </w:rPr>
        <w:t>,</w:t>
      </w:r>
      <w:r w:rsidRPr="009D4BDD">
        <w:rPr>
          <w:bCs/>
          <w:sz w:val="24"/>
          <w:szCs w:val="24"/>
          <w:lang w:val="es-ES_tradnl"/>
        </w:rPr>
        <w:t xml:space="preserve"> apellidos y nombres, número administrativo</w:t>
      </w:r>
      <w:r w:rsidR="009D6589" w:rsidRPr="009D4BDD">
        <w:rPr>
          <w:bCs/>
          <w:sz w:val="24"/>
          <w:szCs w:val="24"/>
          <w:lang w:val="es-ES_tradnl"/>
        </w:rPr>
        <w:t>, DNI</w:t>
      </w:r>
      <w:r w:rsidRPr="009D4BDD">
        <w:rPr>
          <w:bCs/>
          <w:sz w:val="24"/>
          <w:szCs w:val="24"/>
          <w:lang w:val="es-ES_tradnl"/>
        </w:rPr>
        <w:t xml:space="preserve">, Unidad, Gran Unidad, </w:t>
      </w:r>
      <w:r w:rsidR="00741ED1" w:rsidRPr="009D4BDD">
        <w:rPr>
          <w:bCs/>
          <w:sz w:val="24"/>
          <w:szCs w:val="24"/>
          <w:lang w:val="es-ES_tradnl"/>
        </w:rPr>
        <w:t>División de Ejército o Dependencia.</w:t>
      </w:r>
    </w:p>
    <w:p w:rsidR="00403C10" w:rsidRPr="009D4BDD" w:rsidRDefault="00403C10" w:rsidP="00DB2D7E">
      <w:pPr>
        <w:widowControl/>
        <w:tabs>
          <w:tab w:val="left" w:pos="1418"/>
          <w:tab w:val="left" w:pos="1701"/>
          <w:tab w:val="left" w:pos="2268"/>
          <w:tab w:val="left" w:pos="2835"/>
          <w:tab w:val="left" w:pos="6237"/>
        </w:tabs>
        <w:autoSpaceDE/>
        <w:autoSpaceDN/>
        <w:adjustRightInd/>
        <w:ind w:left="1418" w:hanging="425"/>
        <w:jc w:val="both"/>
        <w:rPr>
          <w:bCs/>
          <w:sz w:val="22"/>
          <w:szCs w:val="22"/>
          <w:u w:val="single"/>
          <w:lang w:val="es-ES_tradnl"/>
        </w:rPr>
      </w:pPr>
    </w:p>
    <w:p w:rsidR="00403C10" w:rsidRPr="009D4BDD" w:rsidRDefault="00E868D0" w:rsidP="00DB2D7E">
      <w:pPr>
        <w:widowControl/>
        <w:tabs>
          <w:tab w:val="left" w:pos="1418"/>
          <w:tab w:val="left" w:pos="1800"/>
          <w:tab w:val="left" w:pos="2268"/>
          <w:tab w:val="left" w:pos="2835"/>
          <w:tab w:val="left" w:pos="6237"/>
        </w:tabs>
        <w:autoSpaceDE/>
        <w:autoSpaceDN/>
        <w:adjustRightInd/>
        <w:ind w:left="1418" w:hanging="425"/>
        <w:jc w:val="both"/>
        <w:rPr>
          <w:bCs/>
          <w:sz w:val="24"/>
          <w:szCs w:val="24"/>
          <w:lang w:val="es-ES_tradnl"/>
        </w:rPr>
      </w:pPr>
      <w:r w:rsidRPr="009D4BDD">
        <w:rPr>
          <w:bCs/>
          <w:sz w:val="24"/>
          <w:szCs w:val="24"/>
          <w:lang w:val="es-ES_tradnl"/>
        </w:rPr>
        <w:t xml:space="preserve">(5) </w:t>
      </w:r>
      <w:r w:rsidR="00403C10" w:rsidRPr="009D4BDD">
        <w:rPr>
          <w:bCs/>
          <w:sz w:val="24"/>
          <w:szCs w:val="24"/>
          <w:lang w:val="es-ES_tradnl"/>
        </w:rPr>
        <w:t>Debe haber coherencia entre la historia clínica, el diagnóstico y el tratamiento.</w:t>
      </w:r>
    </w:p>
    <w:p w:rsidR="00403C10" w:rsidRPr="009D4BDD" w:rsidRDefault="00403C10" w:rsidP="00DB2D7E">
      <w:pPr>
        <w:widowControl/>
        <w:tabs>
          <w:tab w:val="left" w:pos="1418"/>
        </w:tabs>
        <w:autoSpaceDE/>
        <w:autoSpaceDN/>
        <w:adjustRightInd/>
        <w:ind w:left="1418" w:hanging="425"/>
        <w:rPr>
          <w:b/>
          <w:sz w:val="22"/>
          <w:szCs w:val="22"/>
        </w:rPr>
      </w:pPr>
    </w:p>
    <w:p w:rsidR="00403C10" w:rsidRPr="009D4BDD" w:rsidRDefault="00E868D0" w:rsidP="00DB2D7E">
      <w:pPr>
        <w:widowControl/>
        <w:tabs>
          <w:tab w:val="left" w:pos="900"/>
          <w:tab w:val="left" w:pos="1418"/>
          <w:tab w:val="left" w:pos="1701"/>
          <w:tab w:val="left" w:pos="2268"/>
          <w:tab w:val="left" w:pos="2835"/>
          <w:tab w:val="left" w:pos="6237"/>
        </w:tabs>
        <w:autoSpaceDE/>
        <w:autoSpaceDN/>
        <w:adjustRightInd/>
        <w:ind w:left="1418" w:hanging="425"/>
        <w:jc w:val="both"/>
        <w:rPr>
          <w:bCs/>
          <w:sz w:val="24"/>
          <w:szCs w:val="24"/>
          <w:lang w:val="es-ES_tradnl"/>
        </w:rPr>
      </w:pPr>
      <w:r w:rsidRPr="009D4BDD">
        <w:rPr>
          <w:bCs/>
          <w:sz w:val="24"/>
          <w:szCs w:val="24"/>
        </w:rPr>
        <w:t>(6)</w:t>
      </w:r>
      <w:r w:rsidR="00403C10" w:rsidRPr="009D4BDD">
        <w:rPr>
          <w:bCs/>
          <w:sz w:val="24"/>
          <w:szCs w:val="24"/>
        </w:rPr>
        <w:t xml:space="preserve">  En el resumen de la historia clínica:</w:t>
      </w:r>
    </w:p>
    <w:p w:rsidR="00403C10" w:rsidRPr="00403C10" w:rsidRDefault="00403C10" w:rsidP="00403C10">
      <w:pPr>
        <w:widowControl/>
        <w:tabs>
          <w:tab w:val="left" w:pos="1134"/>
          <w:tab w:val="left" w:pos="1440"/>
          <w:tab w:val="left" w:pos="2340"/>
          <w:tab w:val="left" w:pos="2410"/>
          <w:tab w:val="left" w:pos="2835"/>
          <w:tab w:val="left" w:pos="6237"/>
        </w:tabs>
        <w:autoSpaceDE/>
        <w:autoSpaceDN/>
        <w:adjustRightInd/>
        <w:ind w:left="2340" w:hanging="900"/>
        <w:jc w:val="both"/>
        <w:rPr>
          <w:sz w:val="22"/>
          <w:szCs w:val="22"/>
          <w:highlight w:val="yellow"/>
          <w:lang w:val="es-ES_tradnl"/>
        </w:rPr>
      </w:pPr>
    </w:p>
    <w:p w:rsidR="00403C10" w:rsidRPr="009D4BDD" w:rsidRDefault="00403C10" w:rsidP="009A46A6">
      <w:pPr>
        <w:widowControl/>
        <w:tabs>
          <w:tab w:val="left" w:pos="1440"/>
          <w:tab w:val="left" w:pos="1701"/>
          <w:tab w:val="left" w:pos="1800"/>
          <w:tab w:val="left" w:pos="1843"/>
          <w:tab w:val="left" w:pos="2410"/>
          <w:tab w:val="left" w:pos="2835"/>
          <w:tab w:val="left" w:pos="6237"/>
        </w:tabs>
        <w:autoSpaceDE/>
        <w:autoSpaceDN/>
        <w:adjustRightInd/>
        <w:ind w:left="1843" w:hanging="425"/>
        <w:jc w:val="both"/>
        <w:rPr>
          <w:bCs/>
          <w:sz w:val="24"/>
          <w:szCs w:val="24"/>
        </w:rPr>
      </w:pPr>
      <w:r w:rsidRPr="009D4BDD">
        <w:rPr>
          <w:bCs/>
          <w:sz w:val="24"/>
          <w:szCs w:val="24"/>
        </w:rPr>
        <w:t>(a) Los datos de los antecedentes y de la enfermedad actual deben registrarse en forma cronológica.</w:t>
      </w:r>
    </w:p>
    <w:p w:rsidR="00403C10" w:rsidRPr="009D4BDD" w:rsidRDefault="00403C10" w:rsidP="009A46A6">
      <w:pPr>
        <w:widowControl/>
        <w:tabs>
          <w:tab w:val="left" w:pos="1440"/>
          <w:tab w:val="left" w:pos="1701"/>
          <w:tab w:val="left" w:pos="1800"/>
          <w:tab w:val="left" w:pos="1843"/>
          <w:tab w:val="left" w:pos="1980"/>
          <w:tab w:val="left" w:pos="2835"/>
          <w:tab w:val="left" w:pos="6237"/>
        </w:tabs>
        <w:autoSpaceDE/>
        <w:autoSpaceDN/>
        <w:adjustRightInd/>
        <w:ind w:left="1843" w:hanging="425"/>
        <w:jc w:val="both"/>
        <w:rPr>
          <w:bCs/>
          <w:sz w:val="24"/>
          <w:szCs w:val="24"/>
        </w:rPr>
      </w:pPr>
    </w:p>
    <w:p w:rsidR="00403C10" w:rsidRPr="009D4BDD" w:rsidRDefault="00403C10" w:rsidP="009A46A6">
      <w:pPr>
        <w:widowControl/>
        <w:tabs>
          <w:tab w:val="left" w:pos="1440"/>
          <w:tab w:val="left" w:pos="1701"/>
          <w:tab w:val="left" w:pos="1800"/>
          <w:tab w:val="left" w:pos="1843"/>
          <w:tab w:val="left" w:pos="1980"/>
          <w:tab w:val="left" w:pos="2835"/>
          <w:tab w:val="left" w:pos="6237"/>
        </w:tabs>
        <w:autoSpaceDE/>
        <w:autoSpaceDN/>
        <w:adjustRightInd/>
        <w:ind w:left="1843" w:hanging="425"/>
        <w:jc w:val="both"/>
        <w:rPr>
          <w:bCs/>
          <w:sz w:val="24"/>
          <w:szCs w:val="24"/>
        </w:rPr>
      </w:pPr>
      <w:r w:rsidRPr="009D4BDD">
        <w:rPr>
          <w:bCs/>
          <w:sz w:val="24"/>
          <w:szCs w:val="24"/>
        </w:rPr>
        <w:t xml:space="preserve">(b) De haber enfermedades concomitantes y que no condicionen la formulación del </w:t>
      </w:r>
      <w:r w:rsidR="00741ED1" w:rsidRPr="009D4BDD">
        <w:rPr>
          <w:bCs/>
          <w:sz w:val="24"/>
          <w:szCs w:val="24"/>
        </w:rPr>
        <w:t>Acta de Junta Médica Institucional</w:t>
      </w:r>
      <w:r w:rsidRPr="009D4BDD">
        <w:rPr>
          <w:bCs/>
          <w:sz w:val="24"/>
          <w:szCs w:val="24"/>
        </w:rPr>
        <w:t>, se registraran como antecedentes en el resumen de la historia clínica.</w:t>
      </w:r>
    </w:p>
    <w:p w:rsidR="00403C10" w:rsidRPr="009D4BDD" w:rsidRDefault="00403C10" w:rsidP="009A46A6">
      <w:pPr>
        <w:widowControl/>
        <w:tabs>
          <w:tab w:val="left" w:pos="1701"/>
          <w:tab w:val="left" w:pos="1800"/>
          <w:tab w:val="left" w:pos="1843"/>
          <w:tab w:val="left" w:pos="2340"/>
          <w:tab w:val="left" w:pos="2835"/>
          <w:tab w:val="left" w:pos="6237"/>
        </w:tabs>
        <w:autoSpaceDE/>
        <w:autoSpaceDN/>
        <w:adjustRightInd/>
        <w:ind w:left="1843" w:hanging="425"/>
        <w:jc w:val="both"/>
        <w:rPr>
          <w:bCs/>
          <w:sz w:val="22"/>
          <w:szCs w:val="22"/>
        </w:rPr>
      </w:pPr>
    </w:p>
    <w:p w:rsidR="00403C10" w:rsidRPr="009D4BDD" w:rsidRDefault="00403C10" w:rsidP="009A46A6">
      <w:pPr>
        <w:widowControl/>
        <w:tabs>
          <w:tab w:val="left" w:pos="1701"/>
          <w:tab w:val="left" w:pos="1800"/>
          <w:tab w:val="left" w:pos="1843"/>
          <w:tab w:val="left" w:pos="2340"/>
          <w:tab w:val="left" w:pos="2835"/>
          <w:tab w:val="left" w:pos="6237"/>
        </w:tabs>
        <w:autoSpaceDE/>
        <w:autoSpaceDN/>
        <w:adjustRightInd/>
        <w:ind w:left="1843" w:hanging="425"/>
        <w:jc w:val="both"/>
        <w:rPr>
          <w:bCs/>
          <w:sz w:val="24"/>
          <w:szCs w:val="24"/>
        </w:rPr>
      </w:pPr>
      <w:r w:rsidRPr="009D4BDD">
        <w:rPr>
          <w:bCs/>
          <w:sz w:val="24"/>
          <w:szCs w:val="24"/>
        </w:rPr>
        <w:t>(c)</w:t>
      </w:r>
      <w:r w:rsidRPr="009D4BDD">
        <w:rPr>
          <w:bCs/>
          <w:sz w:val="24"/>
          <w:szCs w:val="24"/>
        </w:rPr>
        <w:tab/>
        <w:t xml:space="preserve">En la enfermedad actual, indicar los síntomas que presenta el paciente en el momento de la evaluación y que estén relacionados con la enfermedad que origina la formulación del </w:t>
      </w:r>
      <w:r w:rsidR="00741ED1" w:rsidRPr="009D4BDD">
        <w:rPr>
          <w:bCs/>
          <w:sz w:val="24"/>
          <w:szCs w:val="24"/>
        </w:rPr>
        <w:t>Acta de Junta Médica Institucional</w:t>
      </w:r>
      <w:r w:rsidRPr="009D4BDD">
        <w:rPr>
          <w:bCs/>
          <w:sz w:val="24"/>
          <w:szCs w:val="24"/>
        </w:rPr>
        <w:t>.</w:t>
      </w:r>
    </w:p>
    <w:p w:rsidR="00403C10" w:rsidRPr="009D4BDD" w:rsidRDefault="00403C10" w:rsidP="009A46A6">
      <w:pPr>
        <w:widowControl/>
        <w:tabs>
          <w:tab w:val="left" w:pos="1701"/>
          <w:tab w:val="left" w:pos="1843"/>
          <w:tab w:val="left" w:pos="2835"/>
          <w:tab w:val="left" w:pos="6237"/>
        </w:tabs>
        <w:autoSpaceDE/>
        <w:autoSpaceDN/>
        <w:adjustRightInd/>
        <w:ind w:left="1843" w:hanging="425"/>
        <w:jc w:val="both"/>
        <w:rPr>
          <w:bCs/>
          <w:sz w:val="24"/>
          <w:szCs w:val="24"/>
        </w:rPr>
      </w:pPr>
    </w:p>
    <w:p w:rsidR="00403C10" w:rsidRPr="009D4BDD" w:rsidRDefault="00403C10" w:rsidP="009A46A6">
      <w:pPr>
        <w:widowControl/>
        <w:tabs>
          <w:tab w:val="left" w:pos="1440"/>
          <w:tab w:val="left" w:pos="1701"/>
          <w:tab w:val="left" w:pos="1843"/>
          <w:tab w:val="left" w:pos="2835"/>
          <w:tab w:val="left" w:pos="6237"/>
        </w:tabs>
        <w:autoSpaceDE/>
        <w:autoSpaceDN/>
        <w:adjustRightInd/>
        <w:ind w:left="1843" w:hanging="425"/>
        <w:jc w:val="both"/>
        <w:rPr>
          <w:bCs/>
          <w:sz w:val="24"/>
          <w:szCs w:val="24"/>
        </w:rPr>
      </w:pPr>
      <w:r w:rsidRPr="009D4BDD">
        <w:rPr>
          <w:bCs/>
          <w:sz w:val="24"/>
          <w:szCs w:val="24"/>
        </w:rPr>
        <w:t xml:space="preserve">(d) En el examen clínico debe consignarse los datos positivos (signos, maniobras o pruebas clínicas) hallados en el momento que se evalúa al paciente. </w:t>
      </w:r>
    </w:p>
    <w:p w:rsidR="00403C10" w:rsidRPr="009D4BDD" w:rsidRDefault="00403C10" w:rsidP="009A46A6">
      <w:pPr>
        <w:widowControl/>
        <w:tabs>
          <w:tab w:val="left" w:pos="1701"/>
          <w:tab w:val="left" w:pos="1843"/>
          <w:tab w:val="left" w:pos="2835"/>
          <w:tab w:val="left" w:pos="6237"/>
        </w:tabs>
        <w:autoSpaceDE/>
        <w:autoSpaceDN/>
        <w:adjustRightInd/>
        <w:ind w:left="1843" w:hanging="425"/>
        <w:jc w:val="both"/>
        <w:rPr>
          <w:bCs/>
          <w:sz w:val="22"/>
          <w:szCs w:val="22"/>
        </w:rPr>
      </w:pPr>
    </w:p>
    <w:p w:rsidR="00403C10" w:rsidRPr="00403C10" w:rsidRDefault="00403C10" w:rsidP="009A46A6">
      <w:pPr>
        <w:widowControl/>
        <w:tabs>
          <w:tab w:val="left" w:pos="1080"/>
          <w:tab w:val="left" w:pos="1701"/>
          <w:tab w:val="left" w:pos="1800"/>
          <w:tab w:val="left" w:pos="1843"/>
          <w:tab w:val="left" w:pos="2835"/>
          <w:tab w:val="left" w:pos="6237"/>
        </w:tabs>
        <w:autoSpaceDE/>
        <w:autoSpaceDN/>
        <w:adjustRightInd/>
        <w:ind w:left="1843" w:hanging="425"/>
        <w:jc w:val="both"/>
        <w:rPr>
          <w:bCs/>
          <w:sz w:val="24"/>
          <w:szCs w:val="24"/>
        </w:rPr>
      </w:pPr>
      <w:r w:rsidRPr="009D4BDD">
        <w:rPr>
          <w:rFonts w:cs="Times New Roman"/>
          <w:bCs/>
          <w:sz w:val="24"/>
          <w:szCs w:val="24"/>
          <w:lang w:val="es-ES_tradnl"/>
        </w:rPr>
        <w:lastRenderedPageBreak/>
        <w:t>(e) En los procedimientos de apoyo al diagnóstico se debe registrar todas las pruebas o estudios practicados al paciente, que sustenten la enfermedad o la secuela, que ha</w:t>
      </w:r>
      <w:r w:rsidR="00462BC6" w:rsidRPr="009D4BDD">
        <w:rPr>
          <w:rFonts w:cs="Times New Roman"/>
          <w:bCs/>
          <w:sz w:val="24"/>
          <w:szCs w:val="24"/>
          <w:lang w:val="es-ES_tradnl"/>
        </w:rPr>
        <w:t>y</w:t>
      </w:r>
      <w:r w:rsidRPr="009D4BDD">
        <w:rPr>
          <w:rFonts w:cs="Times New Roman"/>
          <w:bCs/>
          <w:sz w:val="24"/>
          <w:szCs w:val="24"/>
          <w:lang w:val="es-ES_tradnl"/>
        </w:rPr>
        <w:t xml:space="preserve">an condicionado </w:t>
      </w:r>
      <w:r w:rsidR="00741ED1" w:rsidRPr="009D4BDD">
        <w:rPr>
          <w:rFonts w:cs="Times New Roman"/>
          <w:bCs/>
          <w:sz w:val="24"/>
          <w:szCs w:val="24"/>
          <w:lang w:val="es-ES_tradnl"/>
        </w:rPr>
        <w:t>la formulación del Acta de Junta Médica Institucional.</w:t>
      </w:r>
    </w:p>
    <w:p w:rsidR="00403C10" w:rsidRPr="00403C10" w:rsidRDefault="00403C10" w:rsidP="00E868D0">
      <w:pPr>
        <w:widowControl/>
        <w:tabs>
          <w:tab w:val="left" w:pos="567"/>
          <w:tab w:val="left" w:pos="900"/>
          <w:tab w:val="left" w:pos="1440"/>
          <w:tab w:val="left" w:pos="1800"/>
          <w:tab w:val="left" w:pos="2268"/>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jc w:val="both"/>
        <w:rPr>
          <w:sz w:val="24"/>
          <w:szCs w:val="24"/>
        </w:rPr>
      </w:pPr>
    </w:p>
    <w:p w:rsidR="00403C10" w:rsidRPr="009D4BDD" w:rsidRDefault="00403C10" w:rsidP="00DB2D7E">
      <w:pPr>
        <w:widowControl/>
        <w:tabs>
          <w:tab w:val="left" w:pos="567"/>
          <w:tab w:val="left" w:pos="900"/>
          <w:tab w:val="left" w:pos="1440"/>
          <w:tab w:val="left" w:pos="1800"/>
          <w:tab w:val="left" w:pos="2268"/>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firstLine="993"/>
        <w:jc w:val="both"/>
        <w:rPr>
          <w:sz w:val="24"/>
          <w:szCs w:val="24"/>
        </w:rPr>
      </w:pPr>
      <w:r w:rsidRPr="009D4BDD">
        <w:rPr>
          <w:sz w:val="24"/>
          <w:szCs w:val="24"/>
        </w:rPr>
        <w:t xml:space="preserve">(7)  </w:t>
      </w:r>
      <w:r w:rsidRPr="009D4BDD">
        <w:rPr>
          <w:bCs/>
          <w:sz w:val="24"/>
          <w:szCs w:val="24"/>
        </w:rPr>
        <w:t>En el Diagnóstico</w:t>
      </w:r>
      <w:r w:rsidRPr="009D4BDD">
        <w:rPr>
          <w:sz w:val="24"/>
          <w:szCs w:val="24"/>
        </w:rPr>
        <w:t>:</w:t>
      </w:r>
    </w:p>
    <w:p w:rsidR="00403C10" w:rsidRPr="009D4BDD" w:rsidRDefault="00403C10" w:rsidP="0022005C">
      <w:pPr>
        <w:widowControl/>
        <w:tabs>
          <w:tab w:val="left" w:pos="567"/>
          <w:tab w:val="left" w:pos="1134"/>
          <w:tab w:val="left" w:pos="1276"/>
          <w:tab w:val="left" w:pos="1701"/>
          <w:tab w:val="left" w:pos="1843"/>
          <w:tab w:val="left" w:pos="2268"/>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jc w:val="both"/>
        <w:rPr>
          <w:sz w:val="22"/>
          <w:szCs w:val="22"/>
        </w:rPr>
      </w:pPr>
      <w:r w:rsidRPr="009D4BDD">
        <w:rPr>
          <w:sz w:val="22"/>
          <w:szCs w:val="22"/>
        </w:rPr>
        <w:t xml:space="preserve">               </w:t>
      </w:r>
    </w:p>
    <w:p w:rsidR="00403C10" w:rsidRPr="009D4BDD" w:rsidRDefault="00403C10" w:rsidP="00DB2D7E">
      <w:pPr>
        <w:widowControl/>
        <w:tabs>
          <w:tab w:val="left" w:pos="567"/>
          <w:tab w:val="left" w:pos="1843"/>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left="1843" w:hanging="425"/>
        <w:jc w:val="both"/>
        <w:rPr>
          <w:sz w:val="24"/>
          <w:szCs w:val="24"/>
        </w:rPr>
      </w:pPr>
      <w:r w:rsidRPr="009D4BDD">
        <w:rPr>
          <w:sz w:val="24"/>
          <w:szCs w:val="24"/>
        </w:rPr>
        <w:t>(a)</w:t>
      </w:r>
      <w:r w:rsidRPr="009D4BDD">
        <w:rPr>
          <w:sz w:val="24"/>
          <w:szCs w:val="24"/>
        </w:rPr>
        <w:tab/>
        <w:t>Registrar los diagnósticos de las enfermedades o lesiones que limitan físicamente al paciente</w:t>
      </w:r>
      <w:r w:rsidR="00C06974" w:rsidRPr="009D4BDD">
        <w:rPr>
          <w:sz w:val="24"/>
          <w:szCs w:val="24"/>
        </w:rPr>
        <w:t>.</w:t>
      </w:r>
      <w:r w:rsidRPr="009D4BDD">
        <w:rPr>
          <w:sz w:val="24"/>
          <w:szCs w:val="24"/>
        </w:rPr>
        <w:t xml:space="preserve"> Otros diagnósticos que no condicionen el </w:t>
      </w:r>
      <w:r w:rsidR="00C06974" w:rsidRPr="009D4BDD">
        <w:rPr>
          <w:sz w:val="24"/>
          <w:szCs w:val="24"/>
        </w:rPr>
        <w:t>Acta de Junta Médica Institucional</w:t>
      </w:r>
      <w:r w:rsidRPr="009D4BDD">
        <w:rPr>
          <w:sz w:val="24"/>
          <w:szCs w:val="24"/>
        </w:rPr>
        <w:t xml:space="preserve"> se registran como antecedentes en el resumen de la historia clínica.</w:t>
      </w:r>
    </w:p>
    <w:p w:rsidR="00403C10" w:rsidRPr="009D4BDD" w:rsidRDefault="00403C10" w:rsidP="00DB2D7E">
      <w:pPr>
        <w:widowControl/>
        <w:tabs>
          <w:tab w:val="left" w:pos="567"/>
          <w:tab w:val="left" w:pos="1800"/>
          <w:tab w:val="left" w:pos="1843"/>
          <w:tab w:val="left" w:pos="2268"/>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left="1701" w:hanging="283"/>
        <w:jc w:val="both"/>
        <w:rPr>
          <w:sz w:val="22"/>
          <w:szCs w:val="22"/>
        </w:rPr>
      </w:pPr>
      <w:r w:rsidRPr="009D4BDD">
        <w:rPr>
          <w:sz w:val="22"/>
          <w:szCs w:val="22"/>
        </w:rPr>
        <w:t xml:space="preserve">            </w:t>
      </w:r>
    </w:p>
    <w:p w:rsidR="00403C10" w:rsidRPr="009D4BDD" w:rsidRDefault="00403C10" w:rsidP="00DB2D7E">
      <w:pPr>
        <w:widowControl/>
        <w:tabs>
          <w:tab w:val="left" w:pos="567"/>
          <w:tab w:val="left" w:pos="1843"/>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left="1843" w:hanging="425"/>
        <w:jc w:val="both"/>
        <w:rPr>
          <w:sz w:val="24"/>
          <w:szCs w:val="24"/>
        </w:rPr>
      </w:pPr>
      <w:r w:rsidRPr="009D4BDD">
        <w:rPr>
          <w:sz w:val="24"/>
          <w:szCs w:val="24"/>
        </w:rPr>
        <w:t>(b)</w:t>
      </w:r>
      <w:r w:rsidRPr="009D4BDD">
        <w:rPr>
          <w:sz w:val="24"/>
          <w:szCs w:val="24"/>
        </w:rPr>
        <w:tab/>
        <w:t xml:space="preserve">Los diagnósticos deben ser coherentes con el estado del              paciente durante su evaluación y congruentes  con la historia clínica al realizar el </w:t>
      </w:r>
      <w:r w:rsidR="00C06974" w:rsidRPr="009D4BDD">
        <w:rPr>
          <w:sz w:val="24"/>
          <w:szCs w:val="24"/>
        </w:rPr>
        <w:t>Acta de Junta Médica Institucional</w:t>
      </w:r>
      <w:r w:rsidRPr="009D4BDD">
        <w:rPr>
          <w:sz w:val="24"/>
          <w:szCs w:val="24"/>
        </w:rPr>
        <w:t>.</w:t>
      </w:r>
    </w:p>
    <w:p w:rsidR="00403C10" w:rsidRPr="009D4BDD" w:rsidRDefault="00403C10" w:rsidP="00DB2D7E">
      <w:pPr>
        <w:widowControl/>
        <w:tabs>
          <w:tab w:val="left" w:pos="567"/>
          <w:tab w:val="left" w:pos="1800"/>
          <w:tab w:val="left" w:pos="1843"/>
          <w:tab w:val="left" w:pos="2268"/>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left="1701" w:hanging="283"/>
        <w:jc w:val="both"/>
        <w:rPr>
          <w:sz w:val="22"/>
          <w:szCs w:val="22"/>
        </w:rPr>
      </w:pPr>
    </w:p>
    <w:p w:rsidR="00E277B8" w:rsidRDefault="00403C10" w:rsidP="00DB2D7E">
      <w:pPr>
        <w:widowControl/>
        <w:tabs>
          <w:tab w:val="left" w:pos="567"/>
          <w:tab w:val="left" w:pos="1843"/>
          <w:tab w:val="left" w:pos="3402"/>
          <w:tab w:val="left" w:pos="3969"/>
          <w:tab w:val="left" w:pos="4536"/>
          <w:tab w:val="left" w:pos="5103"/>
          <w:tab w:val="left" w:pos="5670"/>
          <w:tab w:val="left" w:pos="6237"/>
          <w:tab w:val="left" w:pos="6804"/>
          <w:tab w:val="left" w:pos="7371"/>
          <w:tab w:val="left" w:pos="7938"/>
        </w:tabs>
        <w:autoSpaceDE/>
        <w:autoSpaceDN/>
        <w:adjustRightInd/>
        <w:ind w:left="1843" w:hanging="425"/>
        <w:jc w:val="both"/>
        <w:rPr>
          <w:sz w:val="24"/>
          <w:szCs w:val="24"/>
        </w:rPr>
      </w:pPr>
      <w:r w:rsidRPr="009D4BDD">
        <w:rPr>
          <w:sz w:val="24"/>
          <w:szCs w:val="24"/>
        </w:rPr>
        <w:t>(c)</w:t>
      </w:r>
      <w:r w:rsidR="0022005C">
        <w:rPr>
          <w:sz w:val="24"/>
          <w:szCs w:val="24"/>
        </w:rPr>
        <w:t xml:space="preserve"> </w:t>
      </w:r>
      <w:r w:rsidRPr="009D4BDD">
        <w:rPr>
          <w:sz w:val="24"/>
          <w:szCs w:val="24"/>
        </w:rPr>
        <w:t xml:space="preserve">Los diagnósticos deben ser concordantes con la codificación </w:t>
      </w:r>
      <w:r w:rsidR="0022005C">
        <w:rPr>
          <w:sz w:val="24"/>
          <w:szCs w:val="24"/>
        </w:rPr>
        <w:t xml:space="preserve">  </w:t>
      </w:r>
      <w:r w:rsidRPr="009D4BDD">
        <w:rPr>
          <w:sz w:val="24"/>
          <w:szCs w:val="24"/>
        </w:rPr>
        <w:t>internacional de enfermedades (CIE – 10), de acuerdo al caso en estudio.</w:t>
      </w:r>
      <w:r w:rsidR="0022005C">
        <w:rPr>
          <w:sz w:val="24"/>
          <w:szCs w:val="24"/>
        </w:rPr>
        <w:t xml:space="preserve">   </w:t>
      </w:r>
      <w:r w:rsidR="009A46A6">
        <w:rPr>
          <w:sz w:val="24"/>
          <w:szCs w:val="24"/>
        </w:rPr>
        <w:tab/>
      </w:r>
    </w:p>
    <w:p w:rsidR="00E277B8" w:rsidRDefault="00E277B8" w:rsidP="009A46A6">
      <w:pPr>
        <w:widowControl/>
        <w:tabs>
          <w:tab w:val="left" w:pos="851"/>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jc w:val="both"/>
        <w:rPr>
          <w:sz w:val="24"/>
          <w:szCs w:val="24"/>
        </w:rPr>
      </w:pPr>
    </w:p>
    <w:p w:rsidR="00C06974" w:rsidRPr="009D4BDD" w:rsidRDefault="00C06974" w:rsidP="00DB2D7E">
      <w:pPr>
        <w:widowControl/>
        <w:tabs>
          <w:tab w:val="left" w:pos="851"/>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firstLine="993"/>
        <w:jc w:val="both"/>
        <w:rPr>
          <w:sz w:val="24"/>
          <w:szCs w:val="24"/>
        </w:rPr>
      </w:pPr>
      <w:r w:rsidRPr="009D4BDD">
        <w:rPr>
          <w:sz w:val="24"/>
          <w:szCs w:val="24"/>
        </w:rPr>
        <w:t xml:space="preserve">(8)  En la </w:t>
      </w:r>
      <w:r w:rsidR="00C6458E" w:rsidRPr="009D4BDD">
        <w:rPr>
          <w:sz w:val="24"/>
          <w:szCs w:val="24"/>
        </w:rPr>
        <w:t>Etiología</w:t>
      </w:r>
      <w:r w:rsidRPr="009D4BDD">
        <w:rPr>
          <w:sz w:val="24"/>
          <w:szCs w:val="24"/>
        </w:rPr>
        <w:t>:</w:t>
      </w:r>
    </w:p>
    <w:p w:rsidR="00C06974" w:rsidRPr="009D4BDD" w:rsidRDefault="00C06974" w:rsidP="0022005C">
      <w:pPr>
        <w:widowControl/>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left="567"/>
        <w:jc w:val="both"/>
        <w:rPr>
          <w:sz w:val="24"/>
          <w:szCs w:val="24"/>
        </w:rPr>
      </w:pPr>
    </w:p>
    <w:p w:rsidR="00C06974" w:rsidRPr="009D4BDD" w:rsidRDefault="005B5BC6" w:rsidP="00DB2D7E">
      <w:pPr>
        <w:widowControl/>
        <w:tabs>
          <w:tab w:val="left" w:pos="567"/>
          <w:tab w:val="left" w:pos="1418"/>
          <w:tab w:val="left" w:pos="2268"/>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left="1418" w:hanging="567"/>
        <w:jc w:val="both"/>
        <w:rPr>
          <w:sz w:val="24"/>
          <w:szCs w:val="24"/>
        </w:rPr>
      </w:pPr>
      <w:r>
        <w:rPr>
          <w:sz w:val="24"/>
          <w:szCs w:val="24"/>
        </w:rPr>
        <w:t xml:space="preserve">         Registrar la causa,</w:t>
      </w:r>
      <w:r w:rsidR="00C06974" w:rsidRPr="009D4BDD">
        <w:rPr>
          <w:sz w:val="24"/>
          <w:szCs w:val="24"/>
        </w:rPr>
        <w:t xml:space="preserve"> probables causas</w:t>
      </w:r>
      <w:r>
        <w:rPr>
          <w:sz w:val="24"/>
          <w:szCs w:val="24"/>
        </w:rPr>
        <w:t xml:space="preserve"> y </w:t>
      </w:r>
      <w:r w:rsidR="004A7EAF">
        <w:rPr>
          <w:sz w:val="24"/>
          <w:szCs w:val="24"/>
        </w:rPr>
        <w:t xml:space="preserve">/ </w:t>
      </w:r>
      <w:r>
        <w:rPr>
          <w:sz w:val="24"/>
          <w:szCs w:val="24"/>
        </w:rPr>
        <w:t xml:space="preserve">o </w:t>
      </w:r>
      <w:r w:rsidR="00DF78B6">
        <w:rPr>
          <w:sz w:val="24"/>
          <w:szCs w:val="24"/>
        </w:rPr>
        <w:t>circunstancias</w:t>
      </w:r>
      <w:r w:rsidR="00C06974" w:rsidRPr="009D4BDD">
        <w:rPr>
          <w:sz w:val="24"/>
          <w:szCs w:val="24"/>
        </w:rPr>
        <w:t xml:space="preserve"> que or</w:t>
      </w:r>
      <w:r>
        <w:rPr>
          <w:sz w:val="24"/>
          <w:szCs w:val="24"/>
        </w:rPr>
        <w:t>iginaron la enfermedad o lesión.</w:t>
      </w:r>
    </w:p>
    <w:p w:rsidR="00C06974" w:rsidRPr="009D4BDD" w:rsidRDefault="00C06974" w:rsidP="00DB2D7E">
      <w:pPr>
        <w:widowControl/>
        <w:tabs>
          <w:tab w:val="left" w:pos="567"/>
          <w:tab w:val="left" w:pos="1134"/>
          <w:tab w:val="left" w:pos="156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left="1560" w:hanging="709"/>
        <w:jc w:val="both"/>
        <w:rPr>
          <w:sz w:val="24"/>
          <w:szCs w:val="24"/>
        </w:rPr>
      </w:pPr>
    </w:p>
    <w:p w:rsidR="00403C10" w:rsidRPr="009D4BDD" w:rsidRDefault="0022005C" w:rsidP="00DB2D7E">
      <w:pPr>
        <w:widowControl/>
        <w:tabs>
          <w:tab w:val="left" w:pos="567"/>
          <w:tab w:val="left" w:pos="993"/>
          <w:tab w:val="left" w:pos="1440"/>
          <w:tab w:val="left" w:pos="2268"/>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left="1701" w:hanging="1134"/>
        <w:jc w:val="both"/>
        <w:rPr>
          <w:sz w:val="24"/>
          <w:szCs w:val="24"/>
        </w:rPr>
      </w:pPr>
      <w:r>
        <w:rPr>
          <w:sz w:val="24"/>
          <w:szCs w:val="24"/>
        </w:rPr>
        <w:t xml:space="preserve">      </w:t>
      </w:r>
      <w:r w:rsidR="00403C10" w:rsidRPr="009D4BDD">
        <w:rPr>
          <w:sz w:val="24"/>
          <w:szCs w:val="24"/>
        </w:rPr>
        <w:t>(</w:t>
      </w:r>
      <w:r w:rsidR="00C06974" w:rsidRPr="009D4BDD">
        <w:rPr>
          <w:sz w:val="24"/>
          <w:szCs w:val="24"/>
        </w:rPr>
        <w:t>9</w:t>
      </w:r>
      <w:r w:rsidR="00403C10" w:rsidRPr="009D4BDD">
        <w:rPr>
          <w:sz w:val="24"/>
          <w:szCs w:val="24"/>
        </w:rPr>
        <w:t xml:space="preserve">)  </w:t>
      </w:r>
      <w:r w:rsidR="00403C10" w:rsidRPr="009D4BDD">
        <w:rPr>
          <w:bCs/>
          <w:sz w:val="24"/>
          <w:szCs w:val="24"/>
        </w:rPr>
        <w:t>En el tratamiento</w:t>
      </w:r>
      <w:r w:rsidR="00403C10" w:rsidRPr="009D4BDD">
        <w:rPr>
          <w:sz w:val="24"/>
          <w:szCs w:val="24"/>
        </w:rPr>
        <w:t>:</w:t>
      </w:r>
    </w:p>
    <w:p w:rsidR="00403C10" w:rsidRPr="009D4BDD" w:rsidRDefault="00403C10" w:rsidP="009A46A6">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left="1701" w:hanging="850"/>
        <w:jc w:val="both"/>
        <w:rPr>
          <w:sz w:val="22"/>
          <w:szCs w:val="22"/>
        </w:rPr>
      </w:pPr>
    </w:p>
    <w:p w:rsidR="00403C10" w:rsidRPr="009D4BDD" w:rsidRDefault="00403C10" w:rsidP="00DB2D7E">
      <w:pPr>
        <w:widowControl/>
        <w:tabs>
          <w:tab w:val="left" w:pos="567"/>
          <w:tab w:val="left" w:pos="900"/>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left="1418"/>
        <w:jc w:val="both"/>
        <w:rPr>
          <w:sz w:val="24"/>
          <w:szCs w:val="24"/>
        </w:rPr>
      </w:pPr>
      <w:r w:rsidRPr="009D4BDD">
        <w:rPr>
          <w:sz w:val="24"/>
          <w:szCs w:val="24"/>
        </w:rPr>
        <w:t>Registrar la</w:t>
      </w:r>
      <w:r w:rsidR="00462746">
        <w:rPr>
          <w:sz w:val="24"/>
          <w:szCs w:val="24"/>
        </w:rPr>
        <w:t xml:space="preserve"> fecha de inicio de  la  terapia farmacológica y/o</w:t>
      </w:r>
      <w:r w:rsidRPr="009D4BDD">
        <w:rPr>
          <w:sz w:val="24"/>
          <w:szCs w:val="24"/>
        </w:rPr>
        <w:t xml:space="preserve"> quirúrgica o de rehabilitación al momento    de  realizar el</w:t>
      </w:r>
      <w:r w:rsidR="00C06974" w:rsidRPr="009D4BDD">
        <w:rPr>
          <w:sz w:val="24"/>
          <w:szCs w:val="24"/>
        </w:rPr>
        <w:t xml:space="preserve"> Acta de Junta Médica Institucional</w:t>
      </w:r>
      <w:r w:rsidRPr="009D4BDD">
        <w:rPr>
          <w:sz w:val="24"/>
          <w:szCs w:val="24"/>
        </w:rPr>
        <w:t>.</w:t>
      </w:r>
    </w:p>
    <w:p w:rsidR="00C06974" w:rsidRPr="009D4BDD" w:rsidRDefault="00C06974" w:rsidP="009A46A6">
      <w:pPr>
        <w:widowControl/>
        <w:tabs>
          <w:tab w:val="left" w:pos="567"/>
          <w:tab w:val="left" w:pos="900"/>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left="1701" w:hanging="850"/>
        <w:jc w:val="both"/>
        <w:rPr>
          <w:sz w:val="24"/>
          <w:szCs w:val="24"/>
        </w:rPr>
      </w:pPr>
    </w:p>
    <w:p w:rsidR="00C06974" w:rsidRPr="009D4BDD" w:rsidRDefault="0022005C" w:rsidP="00C76817">
      <w:pPr>
        <w:widowControl/>
        <w:tabs>
          <w:tab w:val="left" w:pos="567"/>
          <w:tab w:val="left" w:pos="900"/>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left="1701" w:hanging="992"/>
        <w:jc w:val="both"/>
        <w:rPr>
          <w:sz w:val="24"/>
          <w:szCs w:val="24"/>
        </w:rPr>
      </w:pPr>
      <w:r>
        <w:rPr>
          <w:sz w:val="24"/>
          <w:szCs w:val="24"/>
        </w:rPr>
        <w:t xml:space="preserve">    </w:t>
      </w:r>
      <w:r w:rsidR="00C06974" w:rsidRPr="009D4BDD">
        <w:rPr>
          <w:sz w:val="24"/>
          <w:szCs w:val="24"/>
        </w:rPr>
        <w:t>(</w:t>
      </w:r>
      <w:r w:rsidR="00AD1E98" w:rsidRPr="009D4BDD">
        <w:rPr>
          <w:sz w:val="24"/>
          <w:szCs w:val="24"/>
        </w:rPr>
        <w:t>10</w:t>
      </w:r>
      <w:r w:rsidR="00C06974" w:rsidRPr="009D4BDD">
        <w:rPr>
          <w:sz w:val="24"/>
          <w:szCs w:val="24"/>
        </w:rPr>
        <w:t xml:space="preserve">) </w:t>
      </w:r>
      <w:r w:rsidR="00C76817">
        <w:rPr>
          <w:sz w:val="24"/>
          <w:szCs w:val="24"/>
        </w:rPr>
        <w:t xml:space="preserve"> </w:t>
      </w:r>
      <w:r w:rsidR="00C06974" w:rsidRPr="009D4BDD">
        <w:rPr>
          <w:sz w:val="24"/>
          <w:szCs w:val="24"/>
        </w:rPr>
        <w:t>En la Evolución:</w:t>
      </w:r>
    </w:p>
    <w:p w:rsidR="00C06974" w:rsidRPr="00081784" w:rsidRDefault="00C06974" w:rsidP="00C76817">
      <w:pPr>
        <w:widowControl/>
        <w:tabs>
          <w:tab w:val="left" w:pos="567"/>
          <w:tab w:val="left" w:pos="900"/>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left="1701" w:hanging="283"/>
        <w:jc w:val="both"/>
        <w:rPr>
          <w:sz w:val="24"/>
          <w:szCs w:val="24"/>
          <w:highlight w:val="yellow"/>
        </w:rPr>
      </w:pPr>
    </w:p>
    <w:p w:rsidR="00C06974" w:rsidRPr="009D4BDD" w:rsidRDefault="00C76817" w:rsidP="00C76817">
      <w:pPr>
        <w:widowControl/>
        <w:tabs>
          <w:tab w:val="left" w:pos="567"/>
          <w:tab w:val="left" w:pos="900"/>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left="1560" w:hanging="142"/>
        <w:jc w:val="both"/>
        <w:rPr>
          <w:sz w:val="24"/>
          <w:szCs w:val="24"/>
        </w:rPr>
      </w:pPr>
      <w:r>
        <w:rPr>
          <w:sz w:val="24"/>
          <w:szCs w:val="24"/>
        </w:rPr>
        <w:t xml:space="preserve">  </w:t>
      </w:r>
      <w:r w:rsidR="00C06974" w:rsidRPr="009D4BDD">
        <w:rPr>
          <w:sz w:val="24"/>
          <w:szCs w:val="24"/>
        </w:rPr>
        <w:t xml:space="preserve">Indicar si el paciente en relación al tratamiento recibido cursa en forma favorable, desfavorable o estacionario con respecto a la enfermedad o lesión. </w:t>
      </w:r>
    </w:p>
    <w:p w:rsidR="00C06974" w:rsidRPr="00081784" w:rsidRDefault="00C06974" w:rsidP="00C76817">
      <w:pPr>
        <w:widowControl/>
        <w:tabs>
          <w:tab w:val="left" w:pos="567"/>
          <w:tab w:val="left" w:pos="900"/>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left="1560" w:hanging="283"/>
        <w:jc w:val="both"/>
        <w:rPr>
          <w:sz w:val="24"/>
          <w:szCs w:val="24"/>
          <w:highlight w:val="yellow"/>
        </w:rPr>
      </w:pPr>
    </w:p>
    <w:p w:rsidR="00C06974" w:rsidRPr="009D4BDD" w:rsidRDefault="00761363" w:rsidP="00C76817">
      <w:pPr>
        <w:widowControl/>
        <w:tabs>
          <w:tab w:val="left" w:pos="567"/>
          <w:tab w:val="left" w:pos="900"/>
          <w:tab w:val="left" w:pos="1134"/>
          <w:tab w:val="left" w:pos="1701"/>
          <w:tab w:val="left" w:pos="2268"/>
          <w:tab w:val="left" w:pos="2835"/>
          <w:tab w:val="left" w:pos="6237"/>
        </w:tabs>
        <w:autoSpaceDE/>
        <w:autoSpaceDN/>
        <w:adjustRightInd/>
        <w:ind w:left="1701" w:hanging="992"/>
        <w:jc w:val="both"/>
        <w:rPr>
          <w:bCs/>
          <w:sz w:val="24"/>
          <w:szCs w:val="24"/>
          <w:lang w:val="es-ES_tradnl"/>
        </w:rPr>
      </w:pPr>
      <w:r>
        <w:rPr>
          <w:bCs/>
          <w:sz w:val="24"/>
          <w:szCs w:val="24"/>
        </w:rPr>
        <w:t xml:space="preserve">    </w:t>
      </w:r>
      <w:r w:rsidR="00C06974" w:rsidRPr="009D4BDD">
        <w:rPr>
          <w:bCs/>
          <w:sz w:val="24"/>
          <w:szCs w:val="24"/>
        </w:rPr>
        <w:t>(1</w:t>
      </w:r>
      <w:r w:rsidR="00AD1E98" w:rsidRPr="009D4BDD">
        <w:rPr>
          <w:bCs/>
          <w:sz w:val="24"/>
          <w:szCs w:val="24"/>
        </w:rPr>
        <w:t>1</w:t>
      </w:r>
      <w:r w:rsidR="00C06974" w:rsidRPr="009D4BDD">
        <w:rPr>
          <w:bCs/>
          <w:sz w:val="24"/>
          <w:szCs w:val="24"/>
        </w:rPr>
        <w:t>)</w:t>
      </w:r>
      <w:r>
        <w:rPr>
          <w:bCs/>
          <w:sz w:val="24"/>
          <w:szCs w:val="24"/>
        </w:rPr>
        <w:t xml:space="preserve"> </w:t>
      </w:r>
      <w:r w:rsidR="00D85F78">
        <w:rPr>
          <w:bCs/>
          <w:sz w:val="24"/>
          <w:szCs w:val="24"/>
        </w:rPr>
        <w:t xml:space="preserve"> </w:t>
      </w:r>
      <w:r w:rsidR="00C06974" w:rsidRPr="009D4BDD">
        <w:rPr>
          <w:sz w:val="24"/>
          <w:szCs w:val="24"/>
          <w:lang w:val="es-ES_tradnl"/>
        </w:rPr>
        <w:t>En el pronóstico</w:t>
      </w:r>
      <w:r w:rsidR="00C06974" w:rsidRPr="009D4BDD">
        <w:rPr>
          <w:bCs/>
          <w:sz w:val="24"/>
          <w:szCs w:val="24"/>
          <w:lang w:val="es-ES_tradnl"/>
        </w:rPr>
        <w:t>:</w:t>
      </w:r>
    </w:p>
    <w:p w:rsidR="00C06974" w:rsidRPr="009D4BDD" w:rsidRDefault="00C06974" w:rsidP="00C76817">
      <w:pPr>
        <w:widowControl/>
        <w:tabs>
          <w:tab w:val="left" w:pos="900"/>
          <w:tab w:val="left" w:pos="1134"/>
          <w:tab w:val="left" w:pos="1276"/>
          <w:tab w:val="left" w:pos="1701"/>
          <w:tab w:val="left" w:pos="2268"/>
          <w:tab w:val="left" w:pos="2835"/>
          <w:tab w:val="left" w:pos="6237"/>
        </w:tabs>
        <w:autoSpaceDE/>
        <w:autoSpaceDN/>
        <w:adjustRightInd/>
        <w:ind w:left="1701" w:hanging="992"/>
        <w:jc w:val="both"/>
        <w:rPr>
          <w:bCs/>
          <w:sz w:val="24"/>
          <w:szCs w:val="24"/>
          <w:lang w:val="es-ES_tradnl"/>
        </w:rPr>
      </w:pPr>
    </w:p>
    <w:p w:rsidR="00C06974" w:rsidRPr="009D4BDD" w:rsidRDefault="00C06974" w:rsidP="00D85F78">
      <w:pPr>
        <w:widowControl/>
        <w:tabs>
          <w:tab w:val="left" w:pos="900"/>
          <w:tab w:val="left" w:pos="1134"/>
          <w:tab w:val="left" w:pos="1276"/>
          <w:tab w:val="left" w:pos="1440"/>
          <w:tab w:val="left" w:pos="2268"/>
          <w:tab w:val="left" w:pos="2835"/>
          <w:tab w:val="left" w:pos="6237"/>
        </w:tabs>
        <w:autoSpaceDE/>
        <w:autoSpaceDN/>
        <w:adjustRightInd/>
        <w:ind w:left="1560"/>
        <w:jc w:val="both"/>
        <w:rPr>
          <w:bCs/>
          <w:sz w:val="24"/>
          <w:szCs w:val="24"/>
          <w:lang w:val="es-ES_tradnl"/>
        </w:rPr>
      </w:pPr>
      <w:r w:rsidRPr="009D4BDD">
        <w:rPr>
          <w:bCs/>
          <w:sz w:val="24"/>
          <w:szCs w:val="24"/>
          <w:lang w:val="es-ES_tradnl"/>
        </w:rPr>
        <w:t>Determinar las probabilidades en relación con el curso de la                                 enfermedad, la posibilidad de recuperación o recurrencia.</w:t>
      </w:r>
    </w:p>
    <w:p w:rsidR="00403C10" w:rsidRPr="009D4BDD" w:rsidRDefault="00403C10" w:rsidP="00C76817">
      <w:pPr>
        <w:widowControl/>
        <w:tabs>
          <w:tab w:val="left" w:pos="567"/>
          <w:tab w:val="left" w:pos="900"/>
          <w:tab w:val="left" w:pos="1134"/>
          <w:tab w:val="left" w:pos="1701"/>
          <w:tab w:val="left" w:pos="1843"/>
          <w:tab w:val="left" w:pos="2268"/>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left="1701" w:hanging="992"/>
        <w:jc w:val="both"/>
        <w:rPr>
          <w:sz w:val="22"/>
          <w:szCs w:val="22"/>
        </w:rPr>
      </w:pPr>
    </w:p>
    <w:p w:rsidR="00403C10" w:rsidRPr="009D4BDD" w:rsidRDefault="00761363" w:rsidP="00C76817">
      <w:pPr>
        <w:widowControl/>
        <w:tabs>
          <w:tab w:val="left" w:pos="0"/>
          <w:tab w:val="left" w:pos="567"/>
          <w:tab w:val="left" w:pos="851"/>
          <w:tab w:val="left" w:pos="900"/>
          <w:tab w:val="left" w:pos="1134"/>
          <w:tab w:val="left" w:pos="1843"/>
          <w:tab w:val="left" w:pos="2268"/>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left="1701" w:hanging="992"/>
        <w:jc w:val="both"/>
        <w:rPr>
          <w:b/>
          <w:bCs/>
          <w:sz w:val="24"/>
          <w:szCs w:val="24"/>
        </w:rPr>
      </w:pPr>
      <w:r>
        <w:rPr>
          <w:sz w:val="24"/>
          <w:szCs w:val="24"/>
        </w:rPr>
        <w:t xml:space="preserve">    </w:t>
      </w:r>
      <w:r w:rsidR="00403C10" w:rsidRPr="009D4BDD">
        <w:rPr>
          <w:sz w:val="24"/>
          <w:szCs w:val="24"/>
        </w:rPr>
        <w:t>(</w:t>
      </w:r>
      <w:r w:rsidR="00C06974" w:rsidRPr="009D4BDD">
        <w:rPr>
          <w:sz w:val="24"/>
          <w:szCs w:val="24"/>
        </w:rPr>
        <w:t>1</w:t>
      </w:r>
      <w:r w:rsidR="00AD1E98" w:rsidRPr="009D4BDD">
        <w:rPr>
          <w:sz w:val="24"/>
          <w:szCs w:val="24"/>
        </w:rPr>
        <w:t>2</w:t>
      </w:r>
      <w:r w:rsidR="00C06974" w:rsidRPr="009D4BDD">
        <w:rPr>
          <w:sz w:val="24"/>
          <w:szCs w:val="24"/>
        </w:rPr>
        <w:t xml:space="preserve">)  </w:t>
      </w:r>
      <w:r w:rsidR="00403C10" w:rsidRPr="009D4BDD">
        <w:rPr>
          <w:bCs/>
          <w:sz w:val="24"/>
          <w:szCs w:val="24"/>
        </w:rPr>
        <w:t>En la secuela</w:t>
      </w:r>
      <w:r w:rsidR="00403C10" w:rsidRPr="009D4BDD">
        <w:rPr>
          <w:sz w:val="24"/>
          <w:szCs w:val="24"/>
        </w:rPr>
        <w:t>:</w:t>
      </w:r>
    </w:p>
    <w:p w:rsidR="00403C10" w:rsidRPr="009D4BDD" w:rsidRDefault="00403C10" w:rsidP="009A46A6">
      <w:pPr>
        <w:widowControl/>
        <w:tabs>
          <w:tab w:val="left" w:pos="567"/>
          <w:tab w:val="left" w:pos="1134"/>
          <w:tab w:val="left" w:pos="1276"/>
          <w:tab w:val="left" w:pos="1701"/>
          <w:tab w:val="left" w:pos="1843"/>
          <w:tab w:val="left" w:pos="2268"/>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left="1701" w:hanging="850"/>
        <w:jc w:val="both"/>
        <w:rPr>
          <w:b/>
          <w:bCs/>
          <w:sz w:val="22"/>
          <w:szCs w:val="22"/>
        </w:rPr>
      </w:pPr>
    </w:p>
    <w:p w:rsidR="00403C10" w:rsidRPr="009D4BDD" w:rsidRDefault="00403C10" w:rsidP="00D85F78">
      <w:pPr>
        <w:widowControl/>
        <w:numPr>
          <w:ilvl w:val="0"/>
          <w:numId w:val="7"/>
        </w:numPr>
        <w:tabs>
          <w:tab w:val="left" w:pos="567"/>
          <w:tab w:val="left" w:pos="1134"/>
          <w:tab w:val="left" w:pos="1440"/>
          <w:tab w:val="left" w:pos="1985"/>
          <w:tab w:val="left" w:pos="3402"/>
          <w:tab w:val="left" w:pos="3969"/>
          <w:tab w:val="left" w:pos="4536"/>
          <w:tab w:val="left" w:pos="5103"/>
          <w:tab w:val="left" w:pos="5670"/>
          <w:tab w:val="left" w:pos="6237"/>
          <w:tab w:val="left" w:pos="6804"/>
          <w:tab w:val="left" w:pos="7371"/>
          <w:tab w:val="left" w:pos="7938"/>
        </w:tabs>
        <w:autoSpaceDE/>
        <w:autoSpaceDN/>
        <w:adjustRightInd/>
        <w:ind w:left="1985" w:hanging="425"/>
        <w:jc w:val="both"/>
        <w:rPr>
          <w:sz w:val="24"/>
          <w:szCs w:val="24"/>
        </w:rPr>
      </w:pPr>
      <w:r w:rsidRPr="009D4BDD">
        <w:rPr>
          <w:sz w:val="24"/>
          <w:szCs w:val="24"/>
        </w:rPr>
        <w:t>Indicar el trastorno y la limitación de la función que origina el actual estado de salud</w:t>
      </w:r>
      <w:r w:rsidR="0039236B" w:rsidRPr="009D4BDD">
        <w:rPr>
          <w:sz w:val="24"/>
          <w:szCs w:val="24"/>
        </w:rPr>
        <w:t>.</w:t>
      </w:r>
    </w:p>
    <w:p w:rsidR="00403C10" w:rsidRPr="009D4BDD" w:rsidRDefault="00403C10" w:rsidP="00101012">
      <w:pPr>
        <w:widowControl/>
        <w:tabs>
          <w:tab w:val="left" w:pos="567"/>
          <w:tab w:val="left" w:pos="1134"/>
          <w:tab w:val="left" w:pos="1418"/>
          <w:tab w:val="left" w:pos="1701"/>
          <w:tab w:val="left" w:pos="2127"/>
          <w:tab w:val="left" w:pos="2268"/>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left="2127" w:hanging="426"/>
        <w:jc w:val="both"/>
        <w:rPr>
          <w:sz w:val="22"/>
          <w:szCs w:val="22"/>
        </w:rPr>
      </w:pPr>
    </w:p>
    <w:p w:rsidR="00403C10" w:rsidRPr="009D4BDD" w:rsidRDefault="00980F42" w:rsidP="00101012">
      <w:pPr>
        <w:widowControl/>
        <w:tabs>
          <w:tab w:val="left" w:pos="567"/>
          <w:tab w:val="left" w:pos="900"/>
          <w:tab w:val="left" w:pos="1134"/>
          <w:tab w:val="left" w:pos="1985"/>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left="1985" w:hanging="425"/>
        <w:jc w:val="both"/>
        <w:rPr>
          <w:sz w:val="24"/>
          <w:szCs w:val="24"/>
        </w:rPr>
      </w:pPr>
      <w:r>
        <w:rPr>
          <w:sz w:val="24"/>
          <w:szCs w:val="24"/>
        </w:rPr>
        <w:t>(b)</w:t>
      </w:r>
      <w:r>
        <w:rPr>
          <w:sz w:val="24"/>
          <w:szCs w:val="24"/>
        </w:rPr>
        <w:tab/>
        <w:t xml:space="preserve">Debe estar </w:t>
      </w:r>
      <w:r w:rsidR="00F372CD">
        <w:rPr>
          <w:sz w:val="24"/>
          <w:szCs w:val="24"/>
        </w:rPr>
        <w:t>relacionada</w:t>
      </w:r>
      <w:r>
        <w:rPr>
          <w:sz w:val="24"/>
          <w:szCs w:val="24"/>
        </w:rPr>
        <w:t xml:space="preserve"> con el  Código y Gravedad según la </w:t>
      </w:r>
      <w:r w:rsidR="00482A52">
        <w:rPr>
          <w:sz w:val="24"/>
          <w:szCs w:val="24"/>
        </w:rPr>
        <w:t>C</w:t>
      </w:r>
      <w:r>
        <w:rPr>
          <w:sz w:val="24"/>
          <w:szCs w:val="24"/>
        </w:rPr>
        <w:t xml:space="preserve">lasificación Internacional de Deficiencias Discapacidades y </w:t>
      </w:r>
      <w:r w:rsidR="00482A52">
        <w:rPr>
          <w:sz w:val="24"/>
          <w:szCs w:val="24"/>
        </w:rPr>
        <w:t>Minusvalías</w:t>
      </w:r>
      <w:r>
        <w:rPr>
          <w:sz w:val="24"/>
          <w:szCs w:val="24"/>
        </w:rPr>
        <w:t>- CIDDM.</w:t>
      </w:r>
    </w:p>
    <w:p w:rsidR="0039236B" w:rsidRPr="009D4BDD" w:rsidRDefault="0039236B" w:rsidP="009A46A6">
      <w:pPr>
        <w:widowControl/>
        <w:tabs>
          <w:tab w:val="left" w:pos="567"/>
          <w:tab w:val="left" w:pos="900"/>
          <w:tab w:val="left" w:pos="1134"/>
          <w:tab w:val="left" w:pos="2127"/>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left="2127" w:hanging="426"/>
        <w:jc w:val="both"/>
        <w:rPr>
          <w:sz w:val="24"/>
          <w:szCs w:val="24"/>
        </w:rPr>
      </w:pPr>
    </w:p>
    <w:p w:rsidR="0039236B" w:rsidRPr="009D4BDD" w:rsidRDefault="0039236B" w:rsidP="00101012">
      <w:pPr>
        <w:widowControl/>
        <w:tabs>
          <w:tab w:val="left" w:pos="567"/>
          <w:tab w:val="left" w:pos="900"/>
          <w:tab w:val="left" w:pos="1134"/>
          <w:tab w:val="left" w:pos="2127"/>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firstLine="993"/>
        <w:jc w:val="both"/>
        <w:rPr>
          <w:sz w:val="24"/>
          <w:szCs w:val="24"/>
        </w:rPr>
      </w:pPr>
      <w:r w:rsidRPr="009D4BDD">
        <w:rPr>
          <w:sz w:val="24"/>
          <w:szCs w:val="24"/>
        </w:rPr>
        <w:lastRenderedPageBreak/>
        <w:t>(1</w:t>
      </w:r>
      <w:r w:rsidR="00AD1E98" w:rsidRPr="009D4BDD">
        <w:rPr>
          <w:sz w:val="24"/>
          <w:szCs w:val="24"/>
        </w:rPr>
        <w:t>3</w:t>
      </w:r>
      <w:r w:rsidRPr="009D4BDD">
        <w:rPr>
          <w:sz w:val="24"/>
          <w:szCs w:val="24"/>
        </w:rPr>
        <w:t xml:space="preserve">) </w:t>
      </w:r>
      <w:r w:rsidR="00987B2C">
        <w:rPr>
          <w:sz w:val="24"/>
          <w:szCs w:val="24"/>
        </w:rPr>
        <w:t xml:space="preserve"> </w:t>
      </w:r>
      <w:r w:rsidRPr="009D4BDD">
        <w:rPr>
          <w:sz w:val="24"/>
          <w:szCs w:val="24"/>
        </w:rPr>
        <w:t>En la Magnitud de la Discapacidad y Grado de Dependencia:</w:t>
      </w:r>
    </w:p>
    <w:p w:rsidR="00403C10" w:rsidRPr="009D4BDD" w:rsidRDefault="00403C10" w:rsidP="009A46A6">
      <w:pPr>
        <w:widowControl/>
        <w:tabs>
          <w:tab w:val="left" w:pos="567"/>
          <w:tab w:val="left" w:pos="1134"/>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left="1701" w:hanging="850"/>
        <w:jc w:val="both"/>
        <w:rPr>
          <w:sz w:val="22"/>
          <w:szCs w:val="22"/>
        </w:rPr>
      </w:pPr>
    </w:p>
    <w:p w:rsidR="00980F42" w:rsidRDefault="004A7EAF" w:rsidP="00101012">
      <w:pPr>
        <w:widowControl/>
        <w:tabs>
          <w:tab w:val="left" w:pos="567"/>
          <w:tab w:val="left" w:pos="900"/>
          <w:tab w:val="left" w:pos="1134"/>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left="1985" w:hanging="425"/>
        <w:jc w:val="both"/>
        <w:rPr>
          <w:sz w:val="24"/>
          <w:szCs w:val="24"/>
        </w:rPr>
      </w:pPr>
      <w:r>
        <w:rPr>
          <w:sz w:val="24"/>
          <w:szCs w:val="24"/>
        </w:rPr>
        <w:t>(a)</w:t>
      </w:r>
      <w:r w:rsidR="00403C10" w:rsidRPr="009D4BDD">
        <w:rPr>
          <w:sz w:val="24"/>
          <w:szCs w:val="24"/>
        </w:rPr>
        <w:tab/>
      </w:r>
      <w:r w:rsidR="00F71CDD" w:rsidRPr="009D4BDD">
        <w:rPr>
          <w:sz w:val="24"/>
          <w:szCs w:val="24"/>
        </w:rPr>
        <w:t>D</w:t>
      </w:r>
      <w:r w:rsidR="0039236B" w:rsidRPr="009D4BDD">
        <w:rPr>
          <w:sz w:val="24"/>
          <w:szCs w:val="24"/>
        </w:rPr>
        <w:t>ebe consignar</w:t>
      </w:r>
      <w:r w:rsidR="00F71CDD" w:rsidRPr="009D4BDD">
        <w:rPr>
          <w:sz w:val="24"/>
          <w:szCs w:val="24"/>
        </w:rPr>
        <w:t>se</w:t>
      </w:r>
      <w:r w:rsidR="009A46A6">
        <w:rPr>
          <w:sz w:val="24"/>
          <w:szCs w:val="24"/>
        </w:rPr>
        <w:t xml:space="preserve"> el Código y Gravedad según la c</w:t>
      </w:r>
      <w:r w:rsidR="00980F42">
        <w:rPr>
          <w:sz w:val="24"/>
          <w:szCs w:val="24"/>
        </w:rPr>
        <w:t>lasificación</w:t>
      </w:r>
    </w:p>
    <w:p w:rsidR="00980F42" w:rsidRPr="009D4BDD" w:rsidRDefault="00770571" w:rsidP="00101012">
      <w:pPr>
        <w:widowControl/>
        <w:tabs>
          <w:tab w:val="left" w:pos="567"/>
          <w:tab w:val="left" w:pos="900"/>
          <w:tab w:val="left" w:pos="1134"/>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left="1985"/>
        <w:jc w:val="both"/>
        <w:rPr>
          <w:sz w:val="24"/>
          <w:szCs w:val="24"/>
        </w:rPr>
      </w:pPr>
      <w:r>
        <w:rPr>
          <w:sz w:val="24"/>
          <w:szCs w:val="24"/>
        </w:rPr>
        <w:t xml:space="preserve"> </w:t>
      </w:r>
      <w:r w:rsidR="00980F42">
        <w:rPr>
          <w:sz w:val="24"/>
          <w:szCs w:val="24"/>
        </w:rPr>
        <w:t xml:space="preserve">Internacional de Deficiencias Discapacidades y </w:t>
      </w:r>
      <w:r w:rsidR="00CE03C6">
        <w:rPr>
          <w:sz w:val="24"/>
          <w:szCs w:val="24"/>
        </w:rPr>
        <w:t xml:space="preserve"> </w:t>
      </w:r>
      <w:r w:rsidR="00CC7D95">
        <w:rPr>
          <w:sz w:val="24"/>
          <w:szCs w:val="24"/>
        </w:rPr>
        <w:t>Minusvalías</w:t>
      </w:r>
      <w:r w:rsidR="00980F42">
        <w:rPr>
          <w:sz w:val="24"/>
          <w:szCs w:val="24"/>
        </w:rPr>
        <w:t>- CIDDM.</w:t>
      </w:r>
    </w:p>
    <w:p w:rsidR="00403C10" w:rsidRPr="009D4BDD" w:rsidRDefault="00770571" w:rsidP="00101012">
      <w:pPr>
        <w:widowControl/>
        <w:tabs>
          <w:tab w:val="left" w:pos="567"/>
          <w:tab w:val="left" w:pos="1560"/>
          <w:tab w:val="left" w:pos="1800"/>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left="1985" w:hanging="425"/>
        <w:jc w:val="both"/>
        <w:rPr>
          <w:sz w:val="24"/>
          <w:szCs w:val="24"/>
        </w:rPr>
      </w:pPr>
      <w:r>
        <w:rPr>
          <w:sz w:val="24"/>
          <w:szCs w:val="24"/>
        </w:rPr>
        <w:t xml:space="preserve"> </w:t>
      </w:r>
      <w:r w:rsidR="004A7EAF">
        <w:rPr>
          <w:sz w:val="24"/>
          <w:szCs w:val="24"/>
        </w:rPr>
        <w:t>(b)</w:t>
      </w:r>
      <w:r w:rsidR="00F372CD">
        <w:rPr>
          <w:sz w:val="24"/>
          <w:szCs w:val="24"/>
        </w:rPr>
        <w:t xml:space="preserve"> L</w:t>
      </w:r>
      <w:r w:rsidR="0039236B" w:rsidRPr="009D4BDD">
        <w:rPr>
          <w:sz w:val="24"/>
          <w:szCs w:val="24"/>
        </w:rPr>
        <w:t xml:space="preserve">a magnitud de la discapacidad y el grado de dependencia del personal en actividad sujeto a evaluación, aplicando la Norma </w:t>
      </w:r>
      <w:r w:rsidR="00F71CDD" w:rsidRPr="009D4BDD">
        <w:rPr>
          <w:sz w:val="24"/>
          <w:szCs w:val="24"/>
        </w:rPr>
        <w:t>Técnica</w:t>
      </w:r>
      <w:r w:rsidR="0039236B" w:rsidRPr="009D4BDD">
        <w:rPr>
          <w:sz w:val="24"/>
          <w:szCs w:val="24"/>
        </w:rPr>
        <w:t xml:space="preserve"> N° 112-MINSA/DGSP-V.01 “Norma </w:t>
      </w:r>
      <w:r w:rsidR="00F71CDD" w:rsidRPr="009D4BDD">
        <w:rPr>
          <w:sz w:val="24"/>
          <w:szCs w:val="24"/>
        </w:rPr>
        <w:t>Técnica</w:t>
      </w:r>
      <w:r w:rsidR="0039236B" w:rsidRPr="009D4BDD">
        <w:rPr>
          <w:sz w:val="24"/>
          <w:szCs w:val="24"/>
        </w:rPr>
        <w:t xml:space="preserve"> de Salud para la evaluación, calificación y certificación de la persona con discapacidad. </w:t>
      </w:r>
    </w:p>
    <w:p w:rsidR="00F71CDD" w:rsidRPr="009D4BDD" w:rsidRDefault="00F71CDD" w:rsidP="009A46A6">
      <w:pPr>
        <w:widowControl/>
        <w:tabs>
          <w:tab w:val="left" w:pos="567"/>
          <w:tab w:val="left" w:pos="1134"/>
          <w:tab w:val="left" w:pos="1800"/>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left="2127" w:hanging="284"/>
        <w:jc w:val="both"/>
        <w:rPr>
          <w:sz w:val="24"/>
          <w:szCs w:val="24"/>
        </w:rPr>
      </w:pPr>
    </w:p>
    <w:p w:rsidR="00F71CDD" w:rsidRDefault="00F71CDD" w:rsidP="00972909">
      <w:pPr>
        <w:widowControl/>
        <w:tabs>
          <w:tab w:val="left" w:pos="567"/>
          <w:tab w:val="left" w:pos="1134"/>
          <w:tab w:val="left" w:pos="1560"/>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left="1701" w:hanging="708"/>
        <w:jc w:val="both"/>
        <w:rPr>
          <w:sz w:val="24"/>
          <w:szCs w:val="24"/>
        </w:rPr>
      </w:pPr>
      <w:r w:rsidRPr="009D4BDD">
        <w:rPr>
          <w:sz w:val="24"/>
          <w:szCs w:val="24"/>
        </w:rPr>
        <w:t>(1</w:t>
      </w:r>
      <w:r w:rsidR="00AD1E98" w:rsidRPr="009D4BDD">
        <w:rPr>
          <w:sz w:val="24"/>
          <w:szCs w:val="24"/>
        </w:rPr>
        <w:t>4</w:t>
      </w:r>
      <w:r w:rsidRPr="009D4BDD">
        <w:rPr>
          <w:sz w:val="24"/>
          <w:szCs w:val="24"/>
        </w:rPr>
        <w:t>)  Si la enfermedad tiene relación con el Servicio:</w:t>
      </w:r>
    </w:p>
    <w:p w:rsidR="00F71CDD" w:rsidRDefault="00F71CDD" w:rsidP="00CB6B4A">
      <w:pPr>
        <w:widowControl/>
        <w:tabs>
          <w:tab w:val="left" w:pos="567"/>
          <w:tab w:val="left" w:pos="1134"/>
          <w:tab w:val="left" w:pos="1800"/>
          <w:tab w:val="left" w:pos="2835"/>
          <w:tab w:val="left" w:pos="3402"/>
          <w:tab w:val="left" w:pos="3969"/>
          <w:tab w:val="left" w:pos="4536"/>
          <w:tab w:val="left" w:pos="5103"/>
          <w:tab w:val="left" w:pos="5670"/>
          <w:tab w:val="left" w:pos="6237"/>
          <w:tab w:val="left" w:pos="6804"/>
          <w:tab w:val="left" w:pos="7371"/>
          <w:tab w:val="left" w:pos="7938"/>
        </w:tabs>
        <w:autoSpaceDE/>
        <w:autoSpaceDN/>
        <w:adjustRightInd/>
        <w:ind w:left="1701" w:hanging="567"/>
        <w:jc w:val="both"/>
        <w:rPr>
          <w:sz w:val="24"/>
          <w:szCs w:val="24"/>
        </w:rPr>
      </w:pPr>
    </w:p>
    <w:p w:rsidR="00F71CDD" w:rsidRPr="009335C8" w:rsidRDefault="00F71CDD" w:rsidP="00972909">
      <w:pPr>
        <w:widowControl/>
        <w:spacing w:after="120" w:line="276" w:lineRule="auto"/>
        <w:ind w:left="1560"/>
        <w:jc w:val="both"/>
        <w:rPr>
          <w:rFonts w:eastAsiaTheme="minorHAnsi"/>
          <w:color w:val="000000" w:themeColor="text1"/>
          <w:sz w:val="24"/>
          <w:szCs w:val="24"/>
          <w:lang w:val="es-PE" w:eastAsia="en-US"/>
        </w:rPr>
      </w:pPr>
      <w:r w:rsidRPr="00462BC6">
        <w:rPr>
          <w:rFonts w:eastAsiaTheme="minorHAnsi"/>
          <w:color w:val="000000" w:themeColor="text1"/>
          <w:sz w:val="24"/>
          <w:szCs w:val="24"/>
          <w:lang w:val="es-PE" w:eastAsia="en-US"/>
        </w:rPr>
        <w:t xml:space="preserve">Deberá evaluarse si la enfermedad tiene relación con el servicio, debiendo determinarse en cuál de las siguientes condiciones se generó: “A Consecuencia directa del Servicio” o “Fuera del Servicio”, </w:t>
      </w:r>
      <w:r w:rsidRPr="009335C8">
        <w:rPr>
          <w:rFonts w:eastAsiaTheme="minorHAnsi"/>
          <w:color w:val="000000" w:themeColor="text1"/>
          <w:sz w:val="24"/>
          <w:szCs w:val="24"/>
          <w:lang w:val="es-PE" w:eastAsia="en-US"/>
        </w:rPr>
        <w:t>conforme a la normativa legal vigente.</w:t>
      </w:r>
    </w:p>
    <w:p w:rsidR="00081784" w:rsidRPr="009D4BDD" w:rsidRDefault="00081784" w:rsidP="00B16419">
      <w:pPr>
        <w:widowControl/>
        <w:tabs>
          <w:tab w:val="left" w:pos="900"/>
          <w:tab w:val="left" w:pos="1440"/>
          <w:tab w:val="left" w:pos="1800"/>
          <w:tab w:val="left" w:pos="2268"/>
          <w:tab w:val="left" w:pos="2835"/>
          <w:tab w:val="left" w:pos="6237"/>
        </w:tabs>
        <w:autoSpaceDE/>
        <w:autoSpaceDN/>
        <w:adjustRightInd/>
        <w:ind w:left="1701" w:hanging="708"/>
        <w:jc w:val="both"/>
        <w:rPr>
          <w:bCs/>
          <w:sz w:val="24"/>
          <w:szCs w:val="24"/>
          <w:lang w:val="es-ES_tradnl"/>
        </w:rPr>
      </w:pPr>
      <w:r w:rsidRPr="009D4BDD">
        <w:rPr>
          <w:bCs/>
          <w:sz w:val="24"/>
          <w:szCs w:val="24"/>
          <w:lang w:val="es-ES_tradnl"/>
        </w:rPr>
        <w:t>(1</w:t>
      </w:r>
      <w:r w:rsidR="00AD1E98" w:rsidRPr="009D4BDD">
        <w:rPr>
          <w:bCs/>
          <w:sz w:val="24"/>
          <w:szCs w:val="24"/>
          <w:lang w:val="es-ES_tradnl"/>
        </w:rPr>
        <w:t>5</w:t>
      </w:r>
      <w:r w:rsidRPr="009D4BDD">
        <w:rPr>
          <w:bCs/>
          <w:sz w:val="24"/>
          <w:szCs w:val="24"/>
          <w:lang w:val="es-ES_tradnl"/>
        </w:rPr>
        <w:t xml:space="preserve">)  </w:t>
      </w:r>
      <w:r w:rsidRPr="009D4BDD">
        <w:rPr>
          <w:sz w:val="24"/>
          <w:szCs w:val="24"/>
          <w:lang w:val="es-ES_tradnl"/>
        </w:rPr>
        <w:t>En las recomendaciones</w:t>
      </w:r>
      <w:r w:rsidR="00183E93" w:rsidRPr="009D4BDD">
        <w:rPr>
          <w:sz w:val="24"/>
          <w:szCs w:val="24"/>
          <w:lang w:val="es-ES_tradnl"/>
        </w:rPr>
        <w:t xml:space="preserve"> Médico-Administrativas</w:t>
      </w:r>
      <w:r w:rsidRPr="009D4BDD">
        <w:rPr>
          <w:bCs/>
          <w:sz w:val="24"/>
          <w:szCs w:val="24"/>
          <w:lang w:val="es-ES_tradnl"/>
        </w:rPr>
        <w:t>:</w:t>
      </w:r>
    </w:p>
    <w:p w:rsidR="00183E93" w:rsidRDefault="00761363" w:rsidP="00CB6B4A">
      <w:pPr>
        <w:widowControl/>
        <w:tabs>
          <w:tab w:val="left" w:pos="900"/>
          <w:tab w:val="left" w:pos="1440"/>
          <w:tab w:val="left" w:pos="1800"/>
          <w:tab w:val="left" w:pos="2268"/>
          <w:tab w:val="left" w:pos="2835"/>
          <w:tab w:val="left" w:pos="6237"/>
        </w:tabs>
        <w:autoSpaceDE/>
        <w:autoSpaceDN/>
        <w:adjustRightInd/>
        <w:ind w:left="1701" w:hanging="567"/>
        <w:jc w:val="both"/>
        <w:rPr>
          <w:bCs/>
          <w:sz w:val="24"/>
          <w:szCs w:val="24"/>
          <w:highlight w:val="yellow"/>
          <w:lang w:val="es-ES_tradnl"/>
        </w:rPr>
      </w:pPr>
      <w:r>
        <w:rPr>
          <w:bCs/>
          <w:sz w:val="24"/>
          <w:szCs w:val="24"/>
          <w:highlight w:val="yellow"/>
          <w:lang w:val="es-ES_tradnl"/>
        </w:rPr>
        <w:t xml:space="preserve"> </w:t>
      </w:r>
    </w:p>
    <w:p w:rsidR="00183E93" w:rsidRDefault="00183E93" w:rsidP="00B16419">
      <w:pPr>
        <w:widowControl/>
        <w:tabs>
          <w:tab w:val="left" w:pos="1985"/>
          <w:tab w:val="left" w:pos="2835"/>
          <w:tab w:val="left" w:pos="6237"/>
        </w:tabs>
        <w:autoSpaceDE/>
        <w:autoSpaceDN/>
        <w:adjustRightInd/>
        <w:ind w:left="1985" w:hanging="425"/>
        <w:jc w:val="both"/>
        <w:rPr>
          <w:bCs/>
          <w:sz w:val="22"/>
          <w:szCs w:val="22"/>
          <w:lang w:val="es-ES_tradnl"/>
        </w:rPr>
      </w:pPr>
      <w:r w:rsidRPr="00403C10">
        <w:rPr>
          <w:bCs/>
          <w:sz w:val="22"/>
          <w:szCs w:val="22"/>
          <w:lang w:val="es-ES_tradnl"/>
        </w:rPr>
        <w:t>(</w:t>
      </w:r>
      <w:r>
        <w:rPr>
          <w:bCs/>
          <w:sz w:val="22"/>
          <w:szCs w:val="22"/>
          <w:lang w:val="es-ES_tradnl"/>
        </w:rPr>
        <w:t>a</w:t>
      </w:r>
      <w:r w:rsidRPr="00403C10">
        <w:rPr>
          <w:bCs/>
          <w:sz w:val="22"/>
          <w:szCs w:val="22"/>
          <w:lang w:val="es-ES_tradnl"/>
        </w:rPr>
        <w:t xml:space="preserve">) </w:t>
      </w:r>
      <w:r>
        <w:rPr>
          <w:bCs/>
          <w:sz w:val="22"/>
          <w:szCs w:val="22"/>
          <w:lang w:val="es-ES_tradnl"/>
        </w:rPr>
        <w:t xml:space="preserve"> </w:t>
      </w:r>
      <w:r w:rsidRPr="00403C10">
        <w:rPr>
          <w:bCs/>
          <w:sz w:val="22"/>
          <w:szCs w:val="22"/>
          <w:lang w:val="es-ES_tradnl"/>
        </w:rPr>
        <w:t>T</w:t>
      </w:r>
      <w:r w:rsidRPr="00403C10">
        <w:rPr>
          <w:sz w:val="24"/>
          <w:szCs w:val="24"/>
          <w:lang w:val="es-ES_tradnl"/>
        </w:rPr>
        <w:t>iempo aproximado de tratamiento:</w:t>
      </w:r>
      <w:r w:rsidRPr="00403C10">
        <w:rPr>
          <w:bCs/>
          <w:sz w:val="24"/>
          <w:szCs w:val="24"/>
          <w:lang w:val="es-ES_tradnl"/>
        </w:rPr>
        <w:t xml:space="preserve"> No debe</w:t>
      </w:r>
      <w:r w:rsidRPr="00403C10">
        <w:rPr>
          <w:bCs/>
          <w:sz w:val="22"/>
          <w:szCs w:val="22"/>
          <w:lang w:val="es-ES_tradnl"/>
        </w:rPr>
        <w:t xml:space="preserve"> </w:t>
      </w:r>
      <w:r w:rsidRPr="00462BC6">
        <w:rPr>
          <w:bCs/>
          <w:sz w:val="24"/>
          <w:szCs w:val="24"/>
          <w:lang w:val="es-ES_tradnl"/>
        </w:rPr>
        <w:t>sobrepasar los 90 días.</w:t>
      </w:r>
    </w:p>
    <w:p w:rsidR="00183E93" w:rsidRDefault="00183E93" w:rsidP="009A46A6">
      <w:pPr>
        <w:widowControl/>
        <w:tabs>
          <w:tab w:val="left" w:pos="1800"/>
          <w:tab w:val="left" w:pos="2835"/>
          <w:tab w:val="left" w:pos="6237"/>
        </w:tabs>
        <w:autoSpaceDE/>
        <w:autoSpaceDN/>
        <w:adjustRightInd/>
        <w:ind w:left="1701" w:hanging="850"/>
        <w:jc w:val="both"/>
        <w:rPr>
          <w:bCs/>
          <w:sz w:val="22"/>
          <w:szCs w:val="22"/>
          <w:lang w:val="es-ES_tradnl"/>
        </w:rPr>
      </w:pPr>
    </w:p>
    <w:p w:rsidR="00183E93" w:rsidRDefault="00183E93" w:rsidP="00B551B2">
      <w:pPr>
        <w:widowControl/>
        <w:tabs>
          <w:tab w:val="left" w:pos="1800"/>
          <w:tab w:val="left" w:pos="2835"/>
          <w:tab w:val="left" w:pos="6237"/>
        </w:tabs>
        <w:autoSpaceDE/>
        <w:autoSpaceDN/>
        <w:adjustRightInd/>
        <w:ind w:left="1985" w:hanging="425"/>
        <w:jc w:val="both"/>
        <w:rPr>
          <w:bCs/>
          <w:sz w:val="24"/>
          <w:szCs w:val="24"/>
          <w:lang w:val="es-ES_tradnl"/>
        </w:rPr>
      </w:pPr>
      <w:r>
        <w:rPr>
          <w:bCs/>
          <w:sz w:val="22"/>
          <w:szCs w:val="22"/>
          <w:lang w:val="es-ES_tradnl"/>
        </w:rPr>
        <w:t>(b</w:t>
      </w:r>
      <w:r w:rsidRPr="00403C10">
        <w:rPr>
          <w:bCs/>
          <w:sz w:val="22"/>
          <w:szCs w:val="22"/>
          <w:lang w:val="es-ES_tradnl"/>
        </w:rPr>
        <w:t>)</w:t>
      </w:r>
      <w:r w:rsidRPr="00403C10">
        <w:rPr>
          <w:bCs/>
          <w:sz w:val="22"/>
          <w:szCs w:val="22"/>
          <w:lang w:val="es-ES_tradnl"/>
        </w:rPr>
        <w:tab/>
      </w:r>
      <w:r w:rsidRPr="00403C10">
        <w:rPr>
          <w:sz w:val="24"/>
          <w:szCs w:val="24"/>
          <w:lang w:val="es-ES_tradnl"/>
        </w:rPr>
        <w:t>Clase de trabajo que puede realizar:</w:t>
      </w:r>
      <w:r w:rsidRPr="00403C10">
        <w:rPr>
          <w:bCs/>
          <w:sz w:val="24"/>
          <w:szCs w:val="24"/>
          <w:lang w:val="es-ES_tradnl"/>
        </w:rPr>
        <w:t xml:space="preserve"> Registrar el tipo de trabajo que el paciente puede ejecutar considerando </w:t>
      </w:r>
      <w:r>
        <w:rPr>
          <w:bCs/>
          <w:sz w:val="24"/>
          <w:szCs w:val="24"/>
          <w:lang w:val="es-ES_tradnl"/>
        </w:rPr>
        <w:t>la magnitud de la discapacidad y el grado de dependencia.</w:t>
      </w:r>
      <w:r w:rsidRPr="00403C10">
        <w:rPr>
          <w:bCs/>
          <w:sz w:val="24"/>
          <w:szCs w:val="24"/>
          <w:lang w:val="es-ES_tradnl"/>
        </w:rPr>
        <w:t xml:space="preserve">  </w:t>
      </w:r>
    </w:p>
    <w:p w:rsidR="00183E93" w:rsidRDefault="00183E93" w:rsidP="00B551B2">
      <w:pPr>
        <w:widowControl/>
        <w:tabs>
          <w:tab w:val="left" w:pos="1800"/>
          <w:tab w:val="left" w:pos="2835"/>
          <w:tab w:val="left" w:pos="6237"/>
        </w:tabs>
        <w:autoSpaceDE/>
        <w:autoSpaceDN/>
        <w:adjustRightInd/>
        <w:ind w:left="1985" w:hanging="425"/>
        <w:jc w:val="both"/>
        <w:rPr>
          <w:bCs/>
          <w:sz w:val="24"/>
          <w:szCs w:val="24"/>
          <w:lang w:val="es-ES_tradnl"/>
        </w:rPr>
      </w:pPr>
    </w:p>
    <w:p w:rsidR="0065742A" w:rsidRDefault="0065742A" w:rsidP="00B551B2">
      <w:pPr>
        <w:widowControl/>
        <w:tabs>
          <w:tab w:val="num" w:pos="2325"/>
          <w:tab w:val="left" w:pos="2835"/>
          <w:tab w:val="left" w:pos="6237"/>
        </w:tabs>
        <w:autoSpaceDE/>
        <w:autoSpaceDN/>
        <w:adjustRightInd/>
        <w:ind w:left="1985" w:hanging="425"/>
        <w:jc w:val="both"/>
        <w:rPr>
          <w:bCs/>
          <w:sz w:val="24"/>
          <w:szCs w:val="24"/>
          <w:lang w:val="es-ES_tradnl"/>
        </w:rPr>
      </w:pPr>
      <w:r w:rsidRPr="0065742A">
        <w:rPr>
          <w:sz w:val="24"/>
          <w:szCs w:val="24"/>
          <w:lang w:val="es-ES_tradnl"/>
        </w:rPr>
        <w:t>(c)</w:t>
      </w:r>
      <w:r>
        <w:rPr>
          <w:sz w:val="24"/>
          <w:szCs w:val="24"/>
          <w:lang w:val="es-ES_tradnl"/>
        </w:rPr>
        <w:t xml:space="preserve"> </w:t>
      </w:r>
      <w:r w:rsidR="00183E93" w:rsidRPr="00403C10">
        <w:rPr>
          <w:sz w:val="24"/>
          <w:szCs w:val="24"/>
          <w:lang w:val="es-ES_tradnl"/>
        </w:rPr>
        <w:t>Guarniciones en la que puede servir:</w:t>
      </w:r>
      <w:r w:rsidR="00183E93" w:rsidRPr="00403C10">
        <w:rPr>
          <w:bCs/>
          <w:sz w:val="24"/>
          <w:szCs w:val="24"/>
          <w:lang w:val="es-ES_tradnl"/>
        </w:rPr>
        <w:t xml:space="preserve"> Considerar el área geográfica (altura</w:t>
      </w:r>
      <w:r>
        <w:rPr>
          <w:bCs/>
          <w:sz w:val="24"/>
          <w:szCs w:val="24"/>
          <w:lang w:val="es-ES_tradnl"/>
        </w:rPr>
        <w:t xml:space="preserve"> y</w:t>
      </w:r>
      <w:r w:rsidR="00922BF1">
        <w:rPr>
          <w:bCs/>
          <w:sz w:val="24"/>
          <w:szCs w:val="24"/>
          <w:lang w:val="es-ES_tradnl"/>
        </w:rPr>
        <w:t xml:space="preserve"> clima) en concordancia con</w:t>
      </w:r>
      <w:r w:rsidR="00183E93" w:rsidRPr="00403C10">
        <w:rPr>
          <w:bCs/>
          <w:sz w:val="24"/>
          <w:szCs w:val="24"/>
          <w:lang w:val="es-ES_tradnl"/>
        </w:rPr>
        <w:t xml:space="preserve"> la patología existente. Además, evaluar la posibilidad  de servir cerca de un establecimiento de salud para continuar su tratamiento.</w:t>
      </w:r>
    </w:p>
    <w:p w:rsidR="006C5BAE" w:rsidRDefault="006C5BAE" w:rsidP="00B551B2">
      <w:pPr>
        <w:widowControl/>
        <w:tabs>
          <w:tab w:val="num" w:pos="2325"/>
          <w:tab w:val="left" w:pos="2835"/>
          <w:tab w:val="left" w:pos="6237"/>
        </w:tabs>
        <w:autoSpaceDE/>
        <w:autoSpaceDN/>
        <w:adjustRightInd/>
        <w:ind w:left="1985" w:hanging="425"/>
        <w:jc w:val="both"/>
        <w:rPr>
          <w:bCs/>
          <w:sz w:val="24"/>
          <w:szCs w:val="24"/>
          <w:lang w:val="es-ES_tradnl"/>
        </w:rPr>
      </w:pPr>
    </w:p>
    <w:p w:rsidR="0065742A" w:rsidRDefault="00B16419" w:rsidP="00C679DD">
      <w:pPr>
        <w:widowControl/>
        <w:tabs>
          <w:tab w:val="left" w:pos="993"/>
          <w:tab w:val="num" w:pos="2325"/>
          <w:tab w:val="left" w:pos="2835"/>
          <w:tab w:val="left" w:pos="6237"/>
        </w:tabs>
        <w:autoSpaceDE/>
        <w:autoSpaceDN/>
        <w:adjustRightInd/>
        <w:ind w:left="1985" w:hanging="425"/>
        <w:jc w:val="both"/>
        <w:rPr>
          <w:bCs/>
          <w:sz w:val="24"/>
          <w:szCs w:val="24"/>
          <w:lang w:val="es-ES_tradnl"/>
        </w:rPr>
      </w:pPr>
      <w:r>
        <w:rPr>
          <w:bCs/>
          <w:sz w:val="24"/>
          <w:szCs w:val="24"/>
          <w:lang w:val="es-ES_tradnl"/>
        </w:rPr>
        <w:t xml:space="preserve">(d) </w:t>
      </w:r>
      <w:r w:rsidR="0065742A">
        <w:rPr>
          <w:bCs/>
          <w:sz w:val="24"/>
          <w:szCs w:val="24"/>
          <w:lang w:val="es-ES_tradnl"/>
        </w:rPr>
        <w:t xml:space="preserve">Fecha de próxima reevaluación: Se consignara de ser </w:t>
      </w:r>
      <w:r>
        <w:rPr>
          <w:bCs/>
          <w:sz w:val="24"/>
          <w:szCs w:val="24"/>
          <w:lang w:val="es-ES_tradnl"/>
        </w:rPr>
        <w:t xml:space="preserve">  </w:t>
      </w:r>
      <w:r w:rsidR="0065742A">
        <w:rPr>
          <w:bCs/>
          <w:sz w:val="24"/>
          <w:szCs w:val="24"/>
          <w:lang w:val="es-ES_tradnl"/>
        </w:rPr>
        <w:t>necesario.</w:t>
      </w:r>
    </w:p>
    <w:p w:rsidR="0065742A" w:rsidRDefault="0065742A" w:rsidP="00B551B2">
      <w:pPr>
        <w:widowControl/>
        <w:tabs>
          <w:tab w:val="num" w:pos="2325"/>
          <w:tab w:val="left" w:pos="2835"/>
          <w:tab w:val="left" w:pos="6237"/>
        </w:tabs>
        <w:autoSpaceDE/>
        <w:autoSpaceDN/>
        <w:adjustRightInd/>
        <w:ind w:left="1985" w:hanging="425"/>
        <w:jc w:val="both"/>
        <w:rPr>
          <w:bCs/>
          <w:sz w:val="24"/>
          <w:szCs w:val="24"/>
          <w:lang w:val="es-ES_tradnl"/>
        </w:rPr>
      </w:pPr>
      <w:r>
        <w:rPr>
          <w:bCs/>
          <w:sz w:val="24"/>
          <w:szCs w:val="24"/>
          <w:lang w:val="es-ES_tradnl"/>
        </w:rPr>
        <w:t xml:space="preserve">(e)  Otros: </w:t>
      </w:r>
    </w:p>
    <w:p w:rsidR="0065742A" w:rsidRPr="009D4BDD" w:rsidRDefault="0065742A" w:rsidP="00B551B2">
      <w:pPr>
        <w:widowControl/>
        <w:tabs>
          <w:tab w:val="left" w:pos="1701"/>
          <w:tab w:val="left" w:pos="1800"/>
          <w:tab w:val="left" w:pos="2835"/>
          <w:tab w:val="left" w:pos="6237"/>
        </w:tabs>
        <w:autoSpaceDE/>
        <w:autoSpaceDN/>
        <w:adjustRightInd/>
        <w:ind w:left="2127" w:hanging="142"/>
        <w:jc w:val="both"/>
        <w:rPr>
          <w:bCs/>
          <w:sz w:val="24"/>
          <w:szCs w:val="24"/>
          <w:lang w:val="es-ES_tradnl"/>
        </w:rPr>
      </w:pPr>
      <w:r w:rsidRPr="009D4BDD">
        <w:rPr>
          <w:bCs/>
          <w:sz w:val="24"/>
          <w:szCs w:val="24"/>
          <w:lang w:val="es-ES_tradnl"/>
        </w:rPr>
        <w:t>- De acuerdo a la enfermedad, además debe indicarse si el paciente puede o no realizar esfuerzo físico, guardias, servicios,</w:t>
      </w:r>
      <w:r w:rsidR="00922BF1">
        <w:rPr>
          <w:bCs/>
          <w:sz w:val="24"/>
          <w:szCs w:val="24"/>
          <w:lang w:val="es-ES_tradnl"/>
        </w:rPr>
        <w:t xml:space="preserve"> uso de uniformes (alteraciones en la posición de pie y deambulación) </w:t>
      </w:r>
      <w:r w:rsidRPr="009D4BDD">
        <w:rPr>
          <w:bCs/>
          <w:sz w:val="24"/>
          <w:szCs w:val="24"/>
          <w:lang w:val="es-ES_tradnl"/>
        </w:rPr>
        <w:t xml:space="preserve"> uso de armas u otra actividad relacionada a su problema de salud.</w:t>
      </w:r>
    </w:p>
    <w:p w:rsidR="0065742A" w:rsidRPr="00761363" w:rsidRDefault="0065742A" w:rsidP="00B551B2">
      <w:pPr>
        <w:widowControl/>
        <w:tabs>
          <w:tab w:val="left" w:pos="1560"/>
          <w:tab w:val="left" w:pos="1800"/>
          <w:tab w:val="left" w:pos="1843"/>
          <w:tab w:val="left" w:pos="2835"/>
          <w:tab w:val="left" w:pos="6237"/>
        </w:tabs>
        <w:autoSpaceDE/>
        <w:autoSpaceDN/>
        <w:adjustRightInd/>
        <w:ind w:left="2127" w:hanging="142"/>
        <w:jc w:val="both"/>
        <w:rPr>
          <w:bCs/>
          <w:color w:val="000000" w:themeColor="text1"/>
          <w:sz w:val="24"/>
          <w:szCs w:val="24"/>
          <w:lang w:val="es-ES_tradnl"/>
        </w:rPr>
      </w:pPr>
      <w:r w:rsidRPr="00761363">
        <w:rPr>
          <w:bCs/>
          <w:color w:val="000000" w:themeColor="text1"/>
          <w:sz w:val="24"/>
          <w:szCs w:val="24"/>
          <w:lang w:val="es-ES_tradnl"/>
        </w:rPr>
        <w:t xml:space="preserve">- </w:t>
      </w:r>
      <w:r w:rsidR="00EB75DC" w:rsidRPr="00761363">
        <w:rPr>
          <w:bCs/>
          <w:color w:val="000000" w:themeColor="text1"/>
          <w:sz w:val="24"/>
          <w:szCs w:val="24"/>
          <w:lang w:val="es-ES_tradnl"/>
        </w:rPr>
        <w:t>Si se recomienda</w:t>
      </w:r>
      <w:r w:rsidRPr="00761363">
        <w:rPr>
          <w:bCs/>
          <w:color w:val="000000" w:themeColor="text1"/>
          <w:sz w:val="24"/>
          <w:szCs w:val="24"/>
          <w:lang w:val="es-ES_tradnl"/>
        </w:rPr>
        <w:t xml:space="preserve"> evacuación al extranjero, se precisará que su tratamiento no podrá real</w:t>
      </w:r>
      <w:r w:rsidR="00922BF1">
        <w:rPr>
          <w:bCs/>
          <w:color w:val="000000" w:themeColor="text1"/>
          <w:sz w:val="24"/>
          <w:szCs w:val="24"/>
          <w:lang w:val="es-ES_tradnl"/>
        </w:rPr>
        <w:t xml:space="preserve">izarse en el País, por falta </w:t>
      </w:r>
      <w:r w:rsidRPr="00761363">
        <w:rPr>
          <w:bCs/>
          <w:color w:val="000000" w:themeColor="text1"/>
          <w:sz w:val="24"/>
          <w:szCs w:val="24"/>
          <w:lang w:val="es-ES_tradnl"/>
        </w:rPr>
        <w:t xml:space="preserve"> de Centros de alta Especialización.</w:t>
      </w:r>
    </w:p>
    <w:p w:rsidR="0065742A" w:rsidRPr="00761363" w:rsidRDefault="0065742A" w:rsidP="00B551B2">
      <w:pPr>
        <w:widowControl/>
        <w:tabs>
          <w:tab w:val="left" w:pos="1276"/>
          <w:tab w:val="left" w:pos="1418"/>
          <w:tab w:val="left" w:pos="1800"/>
          <w:tab w:val="left" w:pos="2160"/>
          <w:tab w:val="left" w:pos="6237"/>
        </w:tabs>
        <w:autoSpaceDE/>
        <w:autoSpaceDN/>
        <w:adjustRightInd/>
        <w:ind w:left="2127" w:hanging="142"/>
        <w:jc w:val="both"/>
        <w:rPr>
          <w:bCs/>
          <w:color w:val="000000" w:themeColor="text1"/>
          <w:sz w:val="24"/>
          <w:szCs w:val="24"/>
          <w:lang w:val="es-ES_tradnl"/>
        </w:rPr>
      </w:pPr>
      <w:r w:rsidRPr="00761363">
        <w:rPr>
          <w:bCs/>
          <w:color w:val="000000" w:themeColor="text1"/>
          <w:sz w:val="22"/>
          <w:szCs w:val="22"/>
          <w:lang w:val="es-ES_tradnl"/>
        </w:rPr>
        <w:t xml:space="preserve">- Se debe indicar en todos los casos fecha de la </w:t>
      </w:r>
      <w:r w:rsidRPr="00761363">
        <w:rPr>
          <w:b/>
          <w:bCs/>
          <w:color w:val="000000" w:themeColor="text1"/>
          <w:sz w:val="24"/>
          <w:szCs w:val="24"/>
          <w:lang w:val="es-ES_tradnl"/>
        </w:rPr>
        <w:t>PRIMERA ACTA DE JUNTA MEDICA INSTITUCIONAL</w:t>
      </w:r>
      <w:r w:rsidRPr="00761363">
        <w:rPr>
          <w:bCs/>
          <w:color w:val="000000" w:themeColor="text1"/>
          <w:sz w:val="24"/>
          <w:szCs w:val="24"/>
          <w:lang w:val="es-ES_tradnl"/>
        </w:rPr>
        <w:t xml:space="preserve"> y fecha de </w:t>
      </w:r>
      <w:r w:rsidRPr="00761363">
        <w:rPr>
          <w:b/>
          <w:bCs/>
          <w:color w:val="000000" w:themeColor="text1"/>
          <w:sz w:val="24"/>
          <w:szCs w:val="24"/>
          <w:lang w:val="es-ES_tradnl"/>
        </w:rPr>
        <w:t>REEVALUACIÓN</w:t>
      </w:r>
      <w:r w:rsidRPr="00761363">
        <w:rPr>
          <w:bCs/>
          <w:color w:val="000000" w:themeColor="text1"/>
          <w:sz w:val="24"/>
          <w:szCs w:val="24"/>
          <w:lang w:val="es-ES_tradnl"/>
        </w:rPr>
        <w:t>, si está con</w:t>
      </w:r>
      <w:r w:rsidR="00761363">
        <w:rPr>
          <w:bCs/>
          <w:color w:val="000000" w:themeColor="text1"/>
          <w:sz w:val="24"/>
          <w:szCs w:val="24"/>
          <w:lang w:val="es-ES_tradnl"/>
        </w:rPr>
        <w:t>s</w:t>
      </w:r>
      <w:r w:rsidR="00EB75DC" w:rsidRPr="00761363">
        <w:rPr>
          <w:bCs/>
          <w:color w:val="000000" w:themeColor="text1"/>
          <w:sz w:val="24"/>
          <w:szCs w:val="24"/>
          <w:lang w:val="es-ES_tradnl"/>
        </w:rPr>
        <w:t>iderado sin labores</w:t>
      </w:r>
      <w:r w:rsidRPr="00761363">
        <w:rPr>
          <w:bCs/>
          <w:color w:val="000000" w:themeColor="text1"/>
          <w:sz w:val="24"/>
          <w:szCs w:val="24"/>
          <w:lang w:val="es-ES_tradnl"/>
        </w:rPr>
        <w:t xml:space="preserve"> deberá pasar lista los sábados </w:t>
      </w:r>
      <w:r w:rsidR="00EB75DC" w:rsidRPr="00761363">
        <w:rPr>
          <w:bCs/>
          <w:color w:val="000000" w:themeColor="text1"/>
          <w:sz w:val="24"/>
          <w:szCs w:val="24"/>
          <w:lang w:val="es-ES_tradnl"/>
        </w:rPr>
        <w:t>en el Dpto. de Personal del HMC, el incumplimiento de la presente disposición será motivo de sanción de acuerdo al régimen disciplinario.</w:t>
      </w:r>
    </w:p>
    <w:p w:rsidR="0065742A" w:rsidRDefault="0065742A" w:rsidP="0065742A">
      <w:pPr>
        <w:widowControl/>
        <w:tabs>
          <w:tab w:val="left" w:pos="1276"/>
          <w:tab w:val="left" w:pos="1418"/>
          <w:tab w:val="left" w:pos="1800"/>
          <w:tab w:val="left" w:pos="2160"/>
          <w:tab w:val="left" w:pos="6237"/>
        </w:tabs>
        <w:autoSpaceDE/>
        <w:autoSpaceDN/>
        <w:adjustRightInd/>
        <w:ind w:left="1276" w:hanging="196"/>
        <w:jc w:val="both"/>
        <w:rPr>
          <w:bCs/>
          <w:color w:val="0070C0"/>
          <w:sz w:val="24"/>
          <w:szCs w:val="24"/>
          <w:lang w:val="es-ES_tradnl"/>
        </w:rPr>
      </w:pPr>
    </w:p>
    <w:p w:rsidR="0065742A" w:rsidRPr="00761363" w:rsidRDefault="00761363" w:rsidP="00C679DD">
      <w:pPr>
        <w:widowControl/>
        <w:tabs>
          <w:tab w:val="left" w:pos="993"/>
          <w:tab w:val="left" w:pos="1276"/>
          <w:tab w:val="left" w:pos="1418"/>
          <w:tab w:val="left" w:pos="1800"/>
          <w:tab w:val="left" w:pos="2160"/>
          <w:tab w:val="left" w:pos="6237"/>
        </w:tabs>
        <w:autoSpaceDE/>
        <w:autoSpaceDN/>
        <w:adjustRightInd/>
        <w:ind w:left="709"/>
        <w:jc w:val="both"/>
        <w:rPr>
          <w:bCs/>
          <w:color w:val="000000" w:themeColor="text1"/>
          <w:sz w:val="24"/>
          <w:szCs w:val="24"/>
          <w:lang w:val="es-ES_tradnl"/>
        </w:rPr>
      </w:pPr>
      <w:r>
        <w:rPr>
          <w:bCs/>
          <w:color w:val="000000" w:themeColor="text1"/>
          <w:sz w:val="24"/>
          <w:szCs w:val="24"/>
          <w:lang w:val="es-ES_tradnl"/>
        </w:rPr>
        <w:lastRenderedPageBreak/>
        <w:t xml:space="preserve">  </w:t>
      </w:r>
      <w:r w:rsidR="00C679DD">
        <w:rPr>
          <w:bCs/>
          <w:color w:val="000000" w:themeColor="text1"/>
          <w:sz w:val="24"/>
          <w:szCs w:val="24"/>
          <w:lang w:val="es-ES_tradnl"/>
        </w:rPr>
        <w:t xml:space="preserve">   </w:t>
      </w:r>
      <w:r w:rsidR="0065742A" w:rsidRPr="00761363">
        <w:rPr>
          <w:bCs/>
          <w:color w:val="000000" w:themeColor="text1"/>
          <w:sz w:val="24"/>
          <w:szCs w:val="24"/>
          <w:lang w:val="es-ES_tradnl"/>
        </w:rPr>
        <w:t>(1</w:t>
      </w:r>
      <w:r w:rsidR="00AD1E98" w:rsidRPr="00761363">
        <w:rPr>
          <w:bCs/>
          <w:color w:val="000000" w:themeColor="text1"/>
          <w:sz w:val="24"/>
          <w:szCs w:val="24"/>
          <w:lang w:val="es-ES_tradnl"/>
        </w:rPr>
        <w:t>6</w:t>
      </w:r>
      <w:r w:rsidR="0065742A" w:rsidRPr="00761363">
        <w:rPr>
          <w:bCs/>
          <w:color w:val="000000" w:themeColor="text1"/>
          <w:sz w:val="24"/>
          <w:szCs w:val="24"/>
          <w:lang w:val="es-ES_tradnl"/>
        </w:rPr>
        <w:t xml:space="preserve">) </w:t>
      </w:r>
      <w:r w:rsidR="00FA5EC8" w:rsidRPr="00761363">
        <w:rPr>
          <w:bCs/>
          <w:color w:val="000000" w:themeColor="text1"/>
          <w:sz w:val="24"/>
          <w:szCs w:val="24"/>
          <w:lang w:val="es-ES_tradnl"/>
        </w:rPr>
        <w:t xml:space="preserve"> En las Conclusiones:</w:t>
      </w:r>
    </w:p>
    <w:p w:rsidR="00FA5EC8" w:rsidRPr="00761363" w:rsidRDefault="00FA5EC8" w:rsidP="0065742A">
      <w:pPr>
        <w:widowControl/>
        <w:tabs>
          <w:tab w:val="left" w:pos="1276"/>
          <w:tab w:val="left" w:pos="1418"/>
          <w:tab w:val="left" w:pos="1800"/>
          <w:tab w:val="left" w:pos="2160"/>
          <w:tab w:val="left" w:pos="6237"/>
        </w:tabs>
        <w:autoSpaceDE/>
        <w:autoSpaceDN/>
        <w:adjustRightInd/>
        <w:ind w:left="196" w:hanging="196"/>
        <w:jc w:val="both"/>
        <w:rPr>
          <w:bCs/>
          <w:color w:val="000000" w:themeColor="text1"/>
          <w:sz w:val="24"/>
          <w:szCs w:val="24"/>
          <w:lang w:val="es-ES_tradnl"/>
        </w:rPr>
      </w:pPr>
    </w:p>
    <w:p w:rsidR="00FA5EC8" w:rsidRPr="00761363" w:rsidRDefault="00761363" w:rsidP="00C679DD">
      <w:pPr>
        <w:widowControl/>
        <w:tabs>
          <w:tab w:val="left" w:pos="1418"/>
          <w:tab w:val="left" w:pos="1800"/>
          <w:tab w:val="left" w:pos="1985"/>
          <w:tab w:val="left" w:pos="2835"/>
          <w:tab w:val="left" w:pos="6237"/>
        </w:tabs>
        <w:autoSpaceDE/>
        <w:autoSpaceDN/>
        <w:adjustRightInd/>
        <w:ind w:left="1985" w:hanging="425"/>
        <w:jc w:val="both"/>
        <w:rPr>
          <w:b/>
          <w:bCs/>
          <w:sz w:val="24"/>
          <w:szCs w:val="24"/>
          <w:lang w:val="es-ES_tradnl"/>
        </w:rPr>
      </w:pPr>
      <w:r>
        <w:rPr>
          <w:bCs/>
          <w:sz w:val="24"/>
          <w:szCs w:val="24"/>
          <w:lang w:val="es-ES_tradnl"/>
        </w:rPr>
        <w:t xml:space="preserve">(a) </w:t>
      </w:r>
      <w:r w:rsidR="00FA5EC8" w:rsidRPr="00761363">
        <w:rPr>
          <w:bCs/>
          <w:sz w:val="24"/>
          <w:szCs w:val="24"/>
          <w:lang w:val="es-ES_tradnl"/>
        </w:rPr>
        <w:t xml:space="preserve">Se debe tener en cuenta que el personal militar en actividad </w:t>
      </w:r>
      <w:r w:rsidR="00FA5EC8" w:rsidRPr="00761363">
        <w:rPr>
          <w:b/>
          <w:sz w:val="24"/>
          <w:szCs w:val="24"/>
          <w:lang w:val="es-ES_tradnl"/>
        </w:rPr>
        <w:t>NO</w:t>
      </w:r>
      <w:r w:rsidR="00FA5EC8" w:rsidRPr="00761363">
        <w:rPr>
          <w:bCs/>
          <w:sz w:val="24"/>
          <w:szCs w:val="24"/>
          <w:lang w:val="es-ES_tradnl"/>
        </w:rPr>
        <w:t xml:space="preserve"> necesariamente debe formar parte de la </w:t>
      </w:r>
      <w:r w:rsidR="00FA5EC8" w:rsidRPr="00761363">
        <w:rPr>
          <w:b/>
          <w:sz w:val="24"/>
          <w:szCs w:val="24"/>
          <w:lang w:val="es-ES_tradnl"/>
        </w:rPr>
        <w:t>FUERZA OPERATIVA</w:t>
      </w:r>
      <w:r w:rsidR="00FA5EC8" w:rsidRPr="00761363">
        <w:rPr>
          <w:bCs/>
          <w:sz w:val="24"/>
          <w:szCs w:val="24"/>
          <w:lang w:val="es-ES_tradnl"/>
        </w:rPr>
        <w:t>. Con la finalidad de aprovechar el recurso humano con discapacidad, se debe considerar su permanencia  en la Institución de a</w:t>
      </w:r>
      <w:r w:rsidR="00B67A8C">
        <w:rPr>
          <w:bCs/>
          <w:sz w:val="24"/>
          <w:szCs w:val="24"/>
          <w:lang w:val="es-ES_tradnl"/>
        </w:rPr>
        <w:t>cuerdo a su aptitud subsistente</w:t>
      </w:r>
      <w:r w:rsidR="00FA5EC8" w:rsidRPr="00761363">
        <w:rPr>
          <w:bCs/>
          <w:sz w:val="24"/>
          <w:szCs w:val="24"/>
          <w:lang w:val="es-ES_tradnl"/>
        </w:rPr>
        <w:t xml:space="preserve">, a fin de realizar  </w:t>
      </w:r>
      <w:r w:rsidR="00FA5EC8" w:rsidRPr="00761363">
        <w:rPr>
          <w:b/>
          <w:bCs/>
          <w:sz w:val="24"/>
          <w:szCs w:val="24"/>
          <w:lang w:val="es-ES_tradnl"/>
        </w:rPr>
        <w:t>TRABAJOS ADMINISTRATIVOS,</w:t>
      </w:r>
      <w:r w:rsidR="00FA5EC8" w:rsidRPr="00761363">
        <w:rPr>
          <w:bCs/>
          <w:sz w:val="24"/>
          <w:szCs w:val="24"/>
          <w:lang w:val="es-ES_tradnl"/>
        </w:rPr>
        <w:t xml:space="preserve"> de </w:t>
      </w:r>
      <w:r w:rsidR="00FA5EC8" w:rsidRPr="00761363">
        <w:rPr>
          <w:b/>
          <w:bCs/>
          <w:sz w:val="24"/>
          <w:szCs w:val="24"/>
          <w:lang w:val="es-ES_tradnl"/>
        </w:rPr>
        <w:t>DOCENCIA o PROPIOS DE SU ESPECIALIDAD.</w:t>
      </w:r>
    </w:p>
    <w:p w:rsidR="00FA5EC8" w:rsidRPr="00761363" w:rsidRDefault="00FA5EC8" w:rsidP="00C679DD">
      <w:pPr>
        <w:widowControl/>
        <w:tabs>
          <w:tab w:val="left" w:pos="993"/>
          <w:tab w:val="left" w:pos="1418"/>
          <w:tab w:val="left" w:pos="1800"/>
          <w:tab w:val="left" w:pos="2835"/>
          <w:tab w:val="left" w:pos="6237"/>
        </w:tabs>
        <w:autoSpaceDE/>
        <w:autoSpaceDN/>
        <w:adjustRightInd/>
        <w:ind w:left="1560"/>
        <w:jc w:val="both"/>
        <w:rPr>
          <w:b/>
          <w:bCs/>
          <w:sz w:val="24"/>
          <w:szCs w:val="24"/>
          <w:lang w:val="es-ES_tradnl"/>
        </w:rPr>
      </w:pPr>
    </w:p>
    <w:p w:rsidR="00FA5EC8" w:rsidRDefault="00761363" w:rsidP="00C679DD">
      <w:pPr>
        <w:widowControl/>
        <w:tabs>
          <w:tab w:val="left" w:pos="993"/>
          <w:tab w:val="left" w:pos="1418"/>
          <w:tab w:val="left" w:pos="1800"/>
          <w:tab w:val="left" w:pos="2835"/>
          <w:tab w:val="left" w:pos="6237"/>
        </w:tabs>
        <w:autoSpaceDE/>
        <w:autoSpaceDN/>
        <w:adjustRightInd/>
        <w:ind w:left="1985" w:hanging="425"/>
        <w:jc w:val="both"/>
        <w:rPr>
          <w:bCs/>
          <w:sz w:val="24"/>
          <w:szCs w:val="24"/>
          <w:lang w:val="es-ES_tradnl"/>
        </w:rPr>
      </w:pPr>
      <w:r>
        <w:rPr>
          <w:bCs/>
          <w:sz w:val="24"/>
          <w:szCs w:val="24"/>
          <w:lang w:val="es-ES_tradnl"/>
        </w:rPr>
        <w:t xml:space="preserve">(b) </w:t>
      </w:r>
      <w:r w:rsidR="00B67A8C">
        <w:rPr>
          <w:bCs/>
          <w:sz w:val="24"/>
          <w:szCs w:val="24"/>
          <w:lang w:val="es-ES_tradnl"/>
        </w:rPr>
        <w:t>Se debe considerar las condiciones</w:t>
      </w:r>
      <w:r w:rsidR="00FA5EC8" w:rsidRPr="00761363">
        <w:rPr>
          <w:bCs/>
          <w:sz w:val="24"/>
          <w:szCs w:val="24"/>
          <w:lang w:val="es-ES_tradnl"/>
        </w:rPr>
        <w:t xml:space="preserve"> más relevantes que sirvan para </w:t>
      </w:r>
      <w:r w:rsidR="008F7403">
        <w:rPr>
          <w:bCs/>
          <w:sz w:val="24"/>
          <w:szCs w:val="24"/>
          <w:lang w:val="es-ES_tradnl"/>
        </w:rPr>
        <w:t xml:space="preserve"> </w:t>
      </w:r>
      <w:r w:rsidR="00FA5EC8" w:rsidRPr="00761363">
        <w:rPr>
          <w:bCs/>
          <w:sz w:val="24"/>
          <w:szCs w:val="24"/>
          <w:lang w:val="es-ES_tradnl"/>
        </w:rPr>
        <w:t>determinar el Grado de Aptitud Psicosomática y la calificación de la Condición de Salud para la permanencia en situación de actividad.</w:t>
      </w:r>
      <w:r w:rsidR="00FA5EC8">
        <w:rPr>
          <w:bCs/>
          <w:sz w:val="24"/>
          <w:szCs w:val="24"/>
          <w:lang w:val="es-ES_tradnl"/>
        </w:rPr>
        <w:t xml:space="preserve"> </w:t>
      </w:r>
    </w:p>
    <w:p w:rsidR="00AD1E98" w:rsidRDefault="00AD1E98" w:rsidP="00C679DD">
      <w:pPr>
        <w:widowControl/>
        <w:tabs>
          <w:tab w:val="left" w:pos="993"/>
          <w:tab w:val="left" w:pos="1418"/>
          <w:tab w:val="left" w:pos="1800"/>
          <w:tab w:val="left" w:pos="2835"/>
          <w:tab w:val="left" w:pos="6237"/>
        </w:tabs>
        <w:autoSpaceDE/>
        <w:autoSpaceDN/>
        <w:adjustRightInd/>
        <w:ind w:left="1560"/>
        <w:jc w:val="both"/>
        <w:rPr>
          <w:bCs/>
          <w:sz w:val="24"/>
          <w:szCs w:val="24"/>
          <w:lang w:val="es-ES_tradnl"/>
        </w:rPr>
      </w:pPr>
    </w:p>
    <w:p w:rsidR="00AD1E98" w:rsidRPr="002E52FF" w:rsidRDefault="00AD1E98" w:rsidP="009D2F7B">
      <w:pPr>
        <w:widowControl/>
        <w:tabs>
          <w:tab w:val="left" w:pos="540"/>
        </w:tabs>
        <w:autoSpaceDE/>
        <w:autoSpaceDN/>
        <w:adjustRightInd/>
        <w:ind w:left="1985" w:hanging="1134"/>
        <w:jc w:val="both"/>
        <w:rPr>
          <w:bCs/>
          <w:color w:val="000000" w:themeColor="text1"/>
          <w:sz w:val="24"/>
          <w:szCs w:val="24"/>
        </w:rPr>
      </w:pPr>
      <w:r w:rsidRPr="002E52FF">
        <w:rPr>
          <w:bCs/>
          <w:color w:val="000000" w:themeColor="text1"/>
          <w:sz w:val="24"/>
          <w:szCs w:val="24"/>
        </w:rPr>
        <w:t xml:space="preserve">     </w:t>
      </w:r>
      <w:r w:rsidR="008F7403">
        <w:rPr>
          <w:bCs/>
          <w:color w:val="000000" w:themeColor="text1"/>
          <w:sz w:val="24"/>
          <w:szCs w:val="24"/>
        </w:rPr>
        <w:t xml:space="preserve">  </w:t>
      </w:r>
      <w:r w:rsidRPr="002E52FF">
        <w:rPr>
          <w:bCs/>
          <w:color w:val="000000" w:themeColor="text1"/>
          <w:sz w:val="24"/>
          <w:szCs w:val="24"/>
        </w:rPr>
        <w:t xml:space="preserve">   </w:t>
      </w:r>
      <w:r w:rsidR="008F7403">
        <w:rPr>
          <w:bCs/>
          <w:color w:val="000000" w:themeColor="text1"/>
          <w:sz w:val="24"/>
          <w:szCs w:val="24"/>
        </w:rPr>
        <w:t xml:space="preserve"> </w:t>
      </w:r>
      <w:r w:rsidR="00C679DD">
        <w:rPr>
          <w:bCs/>
          <w:color w:val="000000" w:themeColor="text1"/>
          <w:sz w:val="24"/>
          <w:szCs w:val="24"/>
        </w:rPr>
        <w:t xml:space="preserve"> </w:t>
      </w:r>
      <w:r w:rsidR="00761363">
        <w:rPr>
          <w:bCs/>
          <w:color w:val="000000" w:themeColor="text1"/>
          <w:sz w:val="24"/>
          <w:szCs w:val="24"/>
        </w:rPr>
        <w:t xml:space="preserve">(c) </w:t>
      </w:r>
      <w:r w:rsidRPr="002E52FF">
        <w:rPr>
          <w:bCs/>
          <w:color w:val="000000" w:themeColor="text1"/>
          <w:sz w:val="24"/>
          <w:szCs w:val="24"/>
        </w:rPr>
        <w:t>Toda Acta de Junta Médica que no corresponda con la realidad y se demuestre que es falso respecto a la existencia o no existencia presente o pasada, de enfermedades físicas o mentales, será nulo ipso ju</w:t>
      </w:r>
      <w:r w:rsidR="002E52FF" w:rsidRPr="002E52FF">
        <w:rPr>
          <w:bCs/>
          <w:color w:val="000000" w:themeColor="text1"/>
          <w:sz w:val="24"/>
          <w:szCs w:val="24"/>
        </w:rPr>
        <w:t>re y no generara derecho alguno; estableciéndose la investigación correspondiente a fin de determinar los grados de responsabilidad de los involucrados.</w:t>
      </w:r>
    </w:p>
    <w:p w:rsidR="009F16DC" w:rsidRPr="00AD1E98" w:rsidRDefault="009F16DC" w:rsidP="009D2F7B">
      <w:pPr>
        <w:widowControl/>
        <w:tabs>
          <w:tab w:val="left" w:pos="993"/>
          <w:tab w:val="left" w:pos="1418"/>
          <w:tab w:val="left" w:pos="1800"/>
          <w:tab w:val="left" w:pos="2835"/>
          <w:tab w:val="left" w:pos="6237"/>
        </w:tabs>
        <w:autoSpaceDE/>
        <w:autoSpaceDN/>
        <w:adjustRightInd/>
        <w:ind w:left="708"/>
        <w:jc w:val="both"/>
        <w:rPr>
          <w:bCs/>
          <w:color w:val="2E74B5" w:themeColor="accent1" w:themeShade="BF"/>
          <w:sz w:val="24"/>
          <w:szCs w:val="24"/>
          <w:lang w:val="es-ES_tradnl"/>
        </w:rPr>
      </w:pPr>
    </w:p>
    <w:p w:rsidR="009F16DC" w:rsidRDefault="00A50813" w:rsidP="009D2F7B">
      <w:pPr>
        <w:pStyle w:val="Prrafodelista"/>
        <w:numPr>
          <w:ilvl w:val="0"/>
          <w:numId w:val="12"/>
        </w:numPr>
        <w:shd w:val="clear" w:color="auto" w:fill="FFFFFF"/>
        <w:tabs>
          <w:tab w:val="left" w:pos="851"/>
        </w:tabs>
        <w:ind w:right="67"/>
        <w:jc w:val="both"/>
        <w:rPr>
          <w:rFonts w:eastAsiaTheme="minorHAnsi"/>
          <w:b/>
          <w:bCs/>
          <w:sz w:val="24"/>
          <w:szCs w:val="24"/>
          <w:lang w:val="es-PE" w:eastAsia="en-US"/>
        </w:rPr>
      </w:pPr>
      <w:r>
        <w:rPr>
          <w:rFonts w:eastAsiaTheme="minorHAnsi"/>
          <w:b/>
          <w:bCs/>
          <w:sz w:val="24"/>
          <w:szCs w:val="24"/>
          <w:lang w:val="es-PE" w:eastAsia="en-US"/>
        </w:rPr>
        <w:t xml:space="preserve"> </w:t>
      </w:r>
      <w:r w:rsidR="009F16DC" w:rsidRPr="009F16DC">
        <w:rPr>
          <w:rFonts w:eastAsiaTheme="minorHAnsi"/>
          <w:b/>
          <w:bCs/>
          <w:sz w:val="24"/>
          <w:szCs w:val="24"/>
          <w:lang w:val="es-PE" w:eastAsia="en-US"/>
        </w:rPr>
        <w:t>DE LA JUNTA MÉDICA INTERINSTITUCIONAL</w:t>
      </w:r>
    </w:p>
    <w:p w:rsidR="009F16DC" w:rsidRPr="009F16DC" w:rsidRDefault="009F16DC" w:rsidP="009D2F7B">
      <w:pPr>
        <w:widowControl/>
        <w:ind w:left="360"/>
        <w:rPr>
          <w:rFonts w:eastAsiaTheme="minorHAnsi"/>
          <w:b/>
          <w:bCs/>
          <w:sz w:val="24"/>
          <w:szCs w:val="24"/>
          <w:lang w:val="es-PE" w:eastAsia="en-US"/>
        </w:rPr>
      </w:pPr>
    </w:p>
    <w:p w:rsidR="009F16DC" w:rsidRPr="00761363" w:rsidRDefault="009F16DC" w:rsidP="009D2F7B">
      <w:pPr>
        <w:pStyle w:val="Prrafodelista"/>
        <w:widowControl/>
        <w:numPr>
          <w:ilvl w:val="0"/>
          <w:numId w:val="18"/>
        </w:numPr>
        <w:ind w:left="1418" w:hanging="710"/>
        <w:jc w:val="both"/>
        <w:rPr>
          <w:rFonts w:eastAsiaTheme="minorHAnsi"/>
          <w:sz w:val="24"/>
          <w:szCs w:val="24"/>
          <w:lang w:val="es-PE" w:eastAsia="en-US"/>
        </w:rPr>
      </w:pPr>
      <w:r w:rsidRPr="00761363">
        <w:rPr>
          <w:rFonts w:eastAsiaTheme="minorHAnsi"/>
          <w:sz w:val="24"/>
          <w:szCs w:val="24"/>
          <w:lang w:val="es-PE" w:eastAsia="en-US"/>
        </w:rPr>
        <w:t>La Junta Médica Interinstitucional determinará sobre los mismos asuntos que una Junta Médica Institucional en los casos de difícil diagnósti</w:t>
      </w:r>
      <w:r w:rsidR="00761363">
        <w:rPr>
          <w:rFonts w:eastAsiaTheme="minorHAnsi"/>
          <w:sz w:val="24"/>
          <w:szCs w:val="24"/>
          <w:lang w:val="es-PE" w:eastAsia="en-US"/>
        </w:rPr>
        <w:t>co y/o tratamiento (Anexo</w:t>
      </w:r>
      <w:r w:rsidR="009D2F7B">
        <w:rPr>
          <w:rFonts w:eastAsiaTheme="minorHAnsi"/>
          <w:sz w:val="24"/>
          <w:szCs w:val="24"/>
          <w:lang w:val="es-PE" w:eastAsia="en-US"/>
        </w:rPr>
        <w:t xml:space="preserve"> Nº</w:t>
      </w:r>
      <w:r w:rsidR="00761363">
        <w:rPr>
          <w:rFonts w:eastAsiaTheme="minorHAnsi"/>
          <w:sz w:val="24"/>
          <w:szCs w:val="24"/>
          <w:lang w:val="es-PE" w:eastAsia="en-US"/>
        </w:rPr>
        <w:t xml:space="preserve"> 3)</w:t>
      </w:r>
    </w:p>
    <w:p w:rsidR="009F16DC" w:rsidRPr="00C06EE8" w:rsidRDefault="009F16DC" w:rsidP="009D2F7B">
      <w:pPr>
        <w:pStyle w:val="Prrafodelista"/>
        <w:widowControl/>
        <w:ind w:left="1068"/>
        <w:jc w:val="both"/>
        <w:rPr>
          <w:rFonts w:eastAsiaTheme="minorHAnsi"/>
          <w:sz w:val="24"/>
          <w:szCs w:val="24"/>
          <w:lang w:val="es-PE" w:eastAsia="en-US"/>
        </w:rPr>
      </w:pPr>
    </w:p>
    <w:p w:rsidR="009F16DC" w:rsidRDefault="009F16DC" w:rsidP="009D2F7B">
      <w:pPr>
        <w:pStyle w:val="Prrafodelista"/>
        <w:widowControl/>
        <w:numPr>
          <w:ilvl w:val="0"/>
          <w:numId w:val="18"/>
        </w:numPr>
        <w:ind w:left="1418" w:hanging="710"/>
        <w:jc w:val="both"/>
        <w:rPr>
          <w:rFonts w:eastAsiaTheme="minorHAnsi"/>
          <w:sz w:val="24"/>
          <w:szCs w:val="24"/>
          <w:lang w:val="es-PE" w:eastAsia="en-US"/>
        </w:rPr>
      </w:pPr>
      <w:r w:rsidRPr="009F16DC">
        <w:rPr>
          <w:rFonts w:eastAsiaTheme="minorHAnsi"/>
          <w:sz w:val="24"/>
          <w:szCs w:val="24"/>
          <w:lang w:val="es-PE" w:eastAsia="en-US"/>
        </w:rPr>
        <w:t>La Junta Médica Institucional podrá solicitar la convocatoria a Junta Médica Interinstitucional, la que será autorizada por la Dirección Médica del Hospital Militar Central (HMC). Solo en caso que la Institución no cuente con especialistas en la patología podrá solicitar la participación de médicos especialistas del Ministerio de Salud, de ESSALUD y/o entidades privadas de salud que estarán en calidad de asesores, los que solo tendrán derecho a voz. Para los casos en el que el paciente o familiar representante sea quien solicite la participación de un médico especialista debidamente acreditado en la patología, asumirá los gastos que ocasione su intervención en la Junta Médica.</w:t>
      </w:r>
    </w:p>
    <w:p w:rsidR="00761363" w:rsidRDefault="00761363" w:rsidP="009D2F7B">
      <w:pPr>
        <w:pStyle w:val="Prrafodelista"/>
        <w:widowControl/>
        <w:ind w:left="1068"/>
        <w:jc w:val="both"/>
        <w:rPr>
          <w:rFonts w:eastAsiaTheme="minorHAnsi"/>
          <w:sz w:val="24"/>
          <w:szCs w:val="24"/>
          <w:lang w:val="es-PE" w:eastAsia="en-US"/>
        </w:rPr>
      </w:pPr>
    </w:p>
    <w:p w:rsidR="009F16DC" w:rsidRPr="009F16DC" w:rsidRDefault="009F16DC" w:rsidP="009D2F7B">
      <w:pPr>
        <w:pStyle w:val="Prrafodelista"/>
        <w:widowControl/>
        <w:numPr>
          <w:ilvl w:val="0"/>
          <w:numId w:val="18"/>
        </w:numPr>
        <w:ind w:left="1418" w:hanging="710"/>
        <w:jc w:val="both"/>
        <w:rPr>
          <w:rFonts w:eastAsiaTheme="minorHAnsi"/>
          <w:sz w:val="24"/>
          <w:szCs w:val="24"/>
          <w:lang w:val="es-PE" w:eastAsia="en-US"/>
        </w:rPr>
      </w:pPr>
      <w:r w:rsidRPr="009F16DC">
        <w:rPr>
          <w:rFonts w:eastAsiaTheme="minorHAnsi"/>
          <w:sz w:val="24"/>
          <w:szCs w:val="24"/>
          <w:lang w:val="es-PE" w:eastAsia="en-US"/>
        </w:rPr>
        <w:t>Las conclusiones de las sesiones de la Junta Médica Interinstitucional deberán ser consignadas en un Acta, numerada correlativamente, cuyas conclusiones serán puestas en conocimiento del paciente</w:t>
      </w:r>
      <w:r w:rsidR="002E52FF">
        <w:rPr>
          <w:rFonts w:eastAsiaTheme="minorHAnsi"/>
          <w:sz w:val="24"/>
          <w:szCs w:val="24"/>
          <w:lang w:val="es-PE" w:eastAsia="en-US"/>
        </w:rPr>
        <w:t xml:space="preserve"> en forma obligatoria</w:t>
      </w:r>
      <w:r w:rsidRPr="009F16DC">
        <w:rPr>
          <w:rFonts w:eastAsiaTheme="minorHAnsi"/>
          <w:sz w:val="24"/>
          <w:szCs w:val="24"/>
          <w:lang w:val="es-PE" w:eastAsia="en-US"/>
        </w:rPr>
        <w:t xml:space="preserve"> </w:t>
      </w:r>
      <w:r w:rsidR="002E52FF">
        <w:rPr>
          <w:rFonts w:eastAsiaTheme="minorHAnsi"/>
          <w:sz w:val="24"/>
          <w:szCs w:val="24"/>
          <w:lang w:val="es-PE" w:eastAsia="en-US"/>
        </w:rPr>
        <w:t>y/</w:t>
      </w:r>
      <w:r w:rsidRPr="009F16DC">
        <w:rPr>
          <w:rFonts w:eastAsiaTheme="minorHAnsi"/>
          <w:sz w:val="24"/>
          <w:szCs w:val="24"/>
          <w:lang w:val="es-PE" w:eastAsia="en-US"/>
        </w:rPr>
        <w:t>o de sus familiares directos legalmente acreditados con derecho,</w:t>
      </w:r>
      <w:r w:rsidR="002E52FF">
        <w:rPr>
          <w:rFonts w:eastAsiaTheme="minorHAnsi"/>
          <w:sz w:val="24"/>
          <w:szCs w:val="24"/>
          <w:lang w:val="es-PE" w:eastAsia="en-US"/>
        </w:rPr>
        <w:t xml:space="preserve"> cuando lo soliciten,</w:t>
      </w:r>
      <w:r w:rsidRPr="009F16DC">
        <w:rPr>
          <w:rFonts w:eastAsiaTheme="minorHAnsi"/>
          <w:sz w:val="24"/>
          <w:szCs w:val="24"/>
          <w:lang w:val="es-PE" w:eastAsia="en-US"/>
        </w:rPr>
        <w:t xml:space="preserve"> por contener información de carácter Confidencial.</w:t>
      </w:r>
    </w:p>
    <w:p w:rsidR="009F16DC" w:rsidRPr="00070EB2" w:rsidRDefault="009F16DC" w:rsidP="009D2F7B">
      <w:pPr>
        <w:pStyle w:val="Prrafodelista"/>
        <w:widowControl/>
        <w:numPr>
          <w:ilvl w:val="0"/>
          <w:numId w:val="18"/>
        </w:numPr>
        <w:ind w:left="1418" w:hanging="710"/>
        <w:jc w:val="both"/>
        <w:rPr>
          <w:rFonts w:eastAsiaTheme="minorHAnsi"/>
          <w:color w:val="000000" w:themeColor="text1"/>
          <w:sz w:val="24"/>
          <w:szCs w:val="24"/>
          <w:lang w:val="es-PE" w:eastAsia="en-US"/>
        </w:rPr>
      </w:pPr>
      <w:r w:rsidRPr="00070EB2">
        <w:rPr>
          <w:rFonts w:eastAsiaTheme="minorHAnsi"/>
          <w:color w:val="000000" w:themeColor="text1"/>
          <w:sz w:val="24"/>
          <w:szCs w:val="24"/>
          <w:lang w:val="es-PE" w:eastAsia="en-US"/>
        </w:rPr>
        <w:t>Los plazos para la confección del Acta de Junta Médica</w:t>
      </w:r>
      <w:r w:rsidR="00704000" w:rsidRPr="00070EB2">
        <w:rPr>
          <w:rFonts w:eastAsiaTheme="minorHAnsi"/>
          <w:color w:val="000000" w:themeColor="text1"/>
          <w:sz w:val="24"/>
          <w:szCs w:val="24"/>
          <w:lang w:val="es-PE" w:eastAsia="en-US"/>
        </w:rPr>
        <w:t xml:space="preserve"> Interinstitucional</w:t>
      </w:r>
      <w:r w:rsidRPr="00070EB2">
        <w:rPr>
          <w:rFonts w:eastAsiaTheme="minorHAnsi"/>
          <w:color w:val="000000" w:themeColor="text1"/>
          <w:sz w:val="24"/>
          <w:szCs w:val="24"/>
          <w:lang w:val="es-PE" w:eastAsia="en-US"/>
        </w:rPr>
        <w:t xml:space="preserve"> y su remisión serán los mismos que figuran en los párrafos </w:t>
      </w:r>
      <w:r w:rsidRPr="00070EB2">
        <w:rPr>
          <w:bCs/>
          <w:color w:val="000000" w:themeColor="text1"/>
          <w:sz w:val="24"/>
          <w:szCs w:val="24"/>
        </w:rPr>
        <w:t>5.4.6 y 5.4.7.</w:t>
      </w:r>
    </w:p>
    <w:p w:rsidR="009F16DC" w:rsidRPr="006454D7" w:rsidRDefault="009F16DC" w:rsidP="009D2F7B">
      <w:pPr>
        <w:pStyle w:val="Prrafodelista"/>
        <w:widowControl/>
        <w:ind w:left="1068"/>
        <w:jc w:val="both"/>
        <w:rPr>
          <w:rFonts w:eastAsiaTheme="minorHAnsi"/>
          <w:sz w:val="24"/>
          <w:szCs w:val="24"/>
          <w:lang w:val="es-PE" w:eastAsia="en-US"/>
        </w:rPr>
      </w:pPr>
    </w:p>
    <w:p w:rsidR="009F16DC" w:rsidRDefault="009F16DC" w:rsidP="009D2F7B">
      <w:pPr>
        <w:pStyle w:val="Prrafodelista"/>
        <w:widowControl/>
        <w:numPr>
          <w:ilvl w:val="0"/>
          <w:numId w:val="18"/>
        </w:numPr>
        <w:ind w:left="1418" w:hanging="710"/>
        <w:jc w:val="both"/>
        <w:rPr>
          <w:rFonts w:eastAsiaTheme="minorHAnsi"/>
          <w:sz w:val="24"/>
          <w:szCs w:val="24"/>
          <w:lang w:val="es-PE" w:eastAsia="en-US"/>
        </w:rPr>
      </w:pPr>
      <w:r w:rsidRPr="009F16DC">
        <w:rPr>
          <w:rFonts w:eastAsiaTheme="minorHAnsi"/>
          <w:sz w:val="24"/>
          <w:szCs w:val="24"/>
          <w:lang w:val="es-PE" w:eastAsia="en-US"/>
        </w:rPr>
        <w:lastRenderedPageBreak/>
        <w:t>Los casos que se sometan a la Junta Médica Interinstitucional no tienen naturaleza impugnativa.</w:t>
      </w:r>
    </w:p>
    <w:p w:rsidR="00070EB2" w:rsidRPr="00070EB2" w:rsidRDefault="00070EB2" w:rsidP="009D2F7B">
      <w:pPr>
        <w:pStyle w:val="Prrafodelista"/>
        <w:rPr>
          <w:rFonts w:eastAsiaTheme="minorHAnsi"/>
          <w:sz w:val="24"/>
          <w:szCs w:val="24"/>
          <w:lang w:val="es-PE" w:eastAsia="en-US"/>
        </w:rPr>
      </w:pPr>
    </w:p>
    <w:p w:rsidR="00070EB2" w:rsidRDefault="00060390" w:rsidP="009D2F7B">
      <w:pPr>
        <w:pStyle w:val="Prrafodelista"/>
        <w:widowControl/>
        <w:numPr>
          <w:ilvl w:val="0"/>
          <w:numId w:val="18"/>
        </w:numPr>
        <w:ind w:left="1418" w:hanging="710"/>
        <w:jc w:val="both"/>
        <w:rPr>
          <w:rFonts w:eastAsiaTheme="minorHAnsi"/>
          <w:sz w:val="24"/>
          <w:szCs w:val="24"/>
          <w:lang w:val="es-PE" w:eastAsia="en-US"/>
        </w:rPr>
      </w:pPr>
      <w:r>
        <w:rPr>
          <w:rFonts w:eastAsiaTheme="minorHAnsi"/>
          <w:sz w:val="24"/>
          <w:szCs w:val="24"/>
          <w:lang w:val="es-PE" w:eastAsia="en-US"/>
        </w:rPr>
        <w:t>En el Acta de Junta Medica Institucional, se deberá considerar obligatoriamente l</w:t>
      </w:r>
      <w:r w:rsidR="00070EB2">
        <w:rPr>
          <w:rFonts w:eastAsiaTheme="minorHAnsi"/>
          <w:sz w:val="24"/>
          <w:szCs w:val="24"/>
          <w:lang w:val="es-PE" w:eastAsia="en-US"/>
        </w:rPr>
        <w:t>as conclusiones de la  J</w:t>
      </w:r>
      <w:r>
        <w:rPr>
          <w:rFonts w:eastAsiaTheme="minorHAnsi"/>
          <w:sz w:val="24"/>
          <w:szCs w:val="24"/>
          <w:lang w:val="es-PE" w:eastAsia="en-US"/>
        </w:rPr>
        <w:t>unta Medica Interinstitucional.</w:t>
      </w:r>
    </w:p>
    <w:p w:rsidR="00C60810" w:rsidRDefault="00C60810" w:rsidP="009D2F7B">
      <w:pPr>
        <w:widowControl/>
        <w:ind w:left="708"/>
        <w:jc w:val="both"/>
        <w:rPr>
          <w:rFonts w:eastAsiaTheme="minorHAnsi"/>
          <w:sz w:val="24"/>
          <w:szCs w:val="24"/>
          <w:lang w:val="es-PE" w:eastAsia="en-US"/>
        </w:rPr>
      </w:pPr>
    </w:p>
    <w:p w:rsidR="00C60810" w:rsidRDefault="00C60810" w:rsidP="009D2F7B">
      <w:pPr>
        <w:pStyle w:val="Prrafodelista"/>
        <w:numPr>
          <w:ilvl w:val="0"/>
          <w:numId w:val="12"/>
        </w:numPr>
        <w:shd w:val="clear" w:color="auto" w:fill="FFFFFF"/>
        <w:ind w:right="67" w:hanging="76"/>
        <w:jc w:val="both"/>
        <w:rPr>
          <w:rFonts w:eastAsiaTheme="minorHAnsi"/>
          <w:b/>
          <w:bCs/>
          <w:sz w:val="24"/>
          <w:szCs w:val="24"/>
          <w:lang w:val="es-PE" w:eastAsia="en-US"/>
        </w:rPr>
      </w:pPr>
      <w:r w:rsidRPr="00C60810">
        <w:rPr>
          <w:rFonts w:eastAsiaTheme="minorHAnsi"/>
          <w:b/>
          <w:bCs/>
          <w:sz w:val="24"/>
          <w:szCs w:val="24"/>
          <w:lang w:val="es-PE" w:eastAsia="en-US"/>
        </w:rPr>
        <w:t>DE LA JUNTA DE SANIDAD INSTITUCIONAL</w:t>
      </w:r>
    </w:p>
    <w:p w:rsidR="00C60810" w:rsidRPr="00C60810" w:rsidRDefault="00C60810" w:rsidP="009D2F7B">
      <w:pPr>
        <w:widowControl/>
        <w:ind w:left="360"/>
        <w:rPr>
          <w:rFonts w:eastAsiaTheme="minorHAnsi"/>
          <w:b/>
          <w:bCs/>
          <w:sz w:val="24"/>
          <w:szCs w:val="24"/>
          <w:lang w:val="es-PE" w:eastAsia="en-US"/>
        </w:rPr>
      </w:pPr>
    </w:p>
    <w:p w:rsidR="00C60810" w:rsidRPr="00704000" w:rsidRDefault="00C60810" w:rsidP="009D2F7B">
      <w:pPr>
        <w:pStyle w:val="Prrafodelista"/>
        <w:widowControl/>
        <w:numPr>
          <w:ilvl w:val="0"/>
          <w:numId w:val="19"/>
        </w:numPr>
        <w:ind w:left="1418" w:hanging="710"/>
        <w:jc w:val="both"/>
        <w:rPr>
          <w:rFonts w:eastAsiaTheme="minorHAnsi"/>
          <w:sz w:val="24"/>
          <w:szCs w:val="24"/>
          <w:lang w:val="es-PE" w:eastAsia="en-US"/>
        </w:rPr>
      </w:pPr>
      <w:r w:rsidRPr="00704000">
        <w:rPr>
          <w:rFonts w:eastAsiaTheme="minorHAnsi"/>
          <w:sz w:val="24"/>
          <w:szCs w:val="24"/>
          <w:lang w:val="es-PE" w:eastAsia="en-US"/>
        </w:rPr>
        <w:t xml:space="preserve">Es el organismo responsable de dictaminar sobre asuntos relacionados con </w:t>
      </w:r>
      <w:r w:rsidR="00845013" w:rsidRPr="00704000">
        <w:rPr>
          <w:rFonts w:eastAsiaTheme="minorHAnsi"/>
          <w:sz w:val="24"/>
          <w:szCs w:val="24"/>
          <w:lang w:val="es-PE" w:eastAsia="en-US"/>
        </w:rPr>
        <w:t>el Grado de</w:t>
      </w:r>
      <w:r w:rsidRPr="00704000">
        <w:rPr>
          <w:rFonts w:eastAsiaTheme="minorHAnsi"/>
          <w:sz w:val="24"/>
          <w:szCs w:val="24"/>
          <w:lang w:val="es-PE" w:eastAsia="en-US"/>
        </w:rPr>
        <w:t xml:space="preserve"> Aptitud Psicosomática del personal militar de la Institución y en aplicación de los dispositivos legales vigentes. Es nombrada mediante Resolución de la Comandancia General del Ejército, por recomendación del COSALE.</w:t>
      </w:r>
      <w:r w:rsidR="00503EA3">
        <w:rPr>
          <w:rFonts w:eastAsiaTheme="minorHAnsi"/>
          <w:sz w:val="24"/>
          <w:szCs w:val="24"/>
          <w:lang w:val="es-PE" w:eastAsia="en-US"/>
        </w:rPr>
        <w:t xml:space="preserve"> (Anexo Nº 4)</w:t>
      </w:r>
    </w:p>
    <w:p w:rsidR="00C60810" w:rsidRPr="008C52F4" w:rsidRDefault="00C60810" w:rsidP="009D2F7B">
      <w:pPr>
        <w:pStyle w:val="Prrafodelista"/>
        <w:widowControl/>
        <w:ind w:left="1068"/>
        <w:jc w:val="both"/>
        <w:rPr>
          <w:rFonts w:eastAsiaTheme="minorHAnsi"/>
          <w:sz w:val="24"/>
          <w:szCs w:val="24"/>
          <w:lang w:val="es-PE" w:eastAsia="en-US"/>
        </w:rPr>
      </w:pPr>
    </w:p>
    <w:p w:rsidR="00C60810" w:rsidRPr="00C60810" w:rsidRDefault="00C60810" w:rsidP="009D2F7B">
      <w:pPr>
        <w:pStyle w:val="Prrafodelista"/>
        <w:widowControl/>
        <w:numPr>
          <w:ilvl w:val="0"/>
          <w:numId w:val="19"/>
        </w:numPr>
        <w:jc w:val="both"/>
        <w:rPr>
          <w:rFonts w:eastAsiaTheme="minorHAnsi"/>
          <w:sz w:val="24"/>
          <w:szCs w:val="24"/>
          <w:lang w:val="es-PE" w:eastAsia="en-US"/>
        </w:rPr>
      </w:pPr>
      <w:r w:rsidRPr="00C60810">
        <w:rPr>
          <w:rFonts w:eastAsiaTheme="minorHAnsi"/>
          <w:sz w:val="24"/>
          <w:szCs w:val="24"/>
          <w:lang w:val="es-PE" w:eastAsia="en-US"/>
        </w:rPr>
        <w:t>Son atribuciones de las Junta de Sanidad Institucional:</w:t>
      </w:r>
    </w:p>
    <w:p w:rsidR="00AE5BEF" w:rsidRDefault="00C60810" w:rsidP="009D2F7B">
      <w:pPr>
        <w:widowControl/>
        <w:ind w:left="1843" w:hanging="425"/>
        <w:jc w:val="both"/>
        <w:rPr>
          <w:rFonts w:eastAsiaTheme="minorHAnsi"/>
          <w:sz w:val="24"/>
          <w:szCs w:val="24"/>
          <w:lang w:val="es-PE" w:eastAsia="en-US"/>
        </w:rPr>
      </w:pPr>
      <w:r w:rsidRPr="00060390">
        <w:rPr>
          <w:rFonts w:eastAsiaTheme="minorHAnsi"/>
          <w:sz w:val="24"/>
          <w:szCs w:val="24"/>
          <w:lang w:val="es-PE" w:eastAsia="en-US"/>
        </w:rPr>
        <w:t>a)</w:t>
      </w:r>
      <w:r w:rsidR="00AE5BEF">
        <w:rPr>
          <w:rFonts w:eastAsiaTheme="minorHAnsi"/>
          <w:sz w:val="24"/>
          <w:szCs w:val="24"/>
          <w:lang w:val="es-PE" w:eastAsia="en-US"/>
        </w:rPr>
        <w:t xml:space="preserve"> </w:t>
      </w:r>
      <w:r w:rsidRPr="00060390">
        <w:rPr>
          <w:rFonts w:eastAsiaTheme="minorHAnsi"/>
          <w:sz w:val="24"/>
          <w:szCs w:val="24"/>
          <w:lang w:val="es-PE" w:eastAsia="en-US"/>
        </w:rPr>
        <w:t xml:space="preserve"> Evaluar el Acta de la Junta Médica Institucional</w:t>
      </w:r>
      <w:r w:rsidR="00AE5BEF">
        <w:rPr>
          <w:rFonts w:eastAsiaTheme="minorHAnsi"/>
          <w:sz w:val="24"/>
          <w:szCs w:val="24"/>
          <w:lang w:val="es-PE" w:eastAsia="en-US"/>
        </w:rPr>
        <w:t xml:space="preserve"> y/o</w:t>
      </w:r>
    </w:p>
    <w:p w:rsidR="00C60810" w:rsidRPr="006454D7" w:rsidRDefault="00AE5BEF" w:rsidP="009D2F7B">
      <w:pPr>
        <w:widowControl/>
        <w:ind w:left="1843" w:hanging="142"/>
        <w:jc w:val="both"/>
        <w:rPr>
          <w:rFonts w:eastAsiaTheme="minorHAnsi"/>
          <w:sz w:val="24"/>
          <w:szCs w:val="24"/>
          <w:lang w:val="es-PE" w:eastAsia="en-US"/>
        </w:rPr>
      </w:pPr>
      <w:r>
        <w:rPr>
          <w:rFonts w:eastAsiaTheme="minorHAnsi"/>
          <w:sz w:val="24"/>
          <w:szCs w:val="24"/>
          <w:lang w:val="es-PE" w:eastAsia="en-US"/>
        </w:rPr>
        <w:t xml:space="preserve"> </w:t>
      </w:r>
      <w:r w:rsidR="00845013" w:rsidRPr="00060390">
        <w:rPr>
          <w:rFonts w:eastAsiaTheme="minorHAnsi"/>
          <w:sz w:val="24"/>
          <w:szCs w:val="24"/>
          <w:lang w:val="es-PE" w:eastAsia="en-US"/>
        </w:rPr>
        <w:t>Interinstitucional</w:t>
      </w:r>
      <w:r w:rsidR="00C60810" w:rsidRPr="00060390">
        <w:rPr>
          <w:rFonts w:eastAsiaTheme="minorHAnsi"/>
          <w:sz w:val="24"/>
          <w:szCs w:val="24"/>
          <w:lang w:val="es-PE" w:eastAsia="en-US"/>
        </w:rPr>
        <w:t xml:space="preserve"> correspondiente</w:t>
      </w:r>
      <w:r w:rsidR="00C60810" w:rsidRPr="00CC7D95">
        <w:rPr>
          <w:rFonts w:eastAsiaTheme="minorHAnsi"/>
          <w:sz w:val="24"/>
          <w:szCs w:val="24"/>
          <w:lang w:val="es-PE" w:eastAsia="en-US"/>
        </w:rPr>
        <w:t>.</w:t>
      </w:r>
    </w:p>
    <w:p w:rsidR="00C60810" w:rsidRPr="006454D7" w:rsidRDefault="00C60810" w:rsidP="009D2F7B">
      <w:pPr>
        <w:widowControl/>
        <w:ind w:left="1701" w:hanging="283"/>
        <w:jc w:val="both"/>
        <w:rPr>
          <w:rFonts w:eastAsiaTheme="minorHAnsi"/>
          <w:sz w:val="24"/>
          <w:szCs w:val="24"/>
          <w:lang w:val="es-PE" w:eastAsia="en-US"/>
        </w:rPr>
      </w:pPr>
      <w:r w:rsidRPr="006454D7">
        <w:rPr>
          <w:rFonts w:eastAsiaTheme="minorHAnsi"/>
          <w:sz w:val="24"/>
          <w:szCs w:val="24"/>
          <w:lang w:val="es-PE" w:eastAsia="en-US"/>
        </w:rPr>
        <w:t xml:space="preserve">b) Determinar el grado de Aptitud Psicosomática y la condición de </w:t>
      </w:r>
      <w:r w:rsidR="00770571">
        <w:rPr>
          <w:rFonts w:eastAsiaTheme="minorHAnsi"/>
          <w:sz w:val="24"/>
          <w:szCs w:val="24"/>
          <w:lang w:val="es-PE" w:eastAsia="en-US"/>
        </w:rPr>
        <w:t xml:space="preserve">   </w:t>
      </w:r>
      <w:r w:rsidRPr="006454D7">
        <w:rPr>
          <w:rFonts w:eastAsiaTheme="minorHAnsi"/>
          <w:sz w:val="24"/>
          <w:szCs w:val="24"/>
          <w:lang w:val="es-PE" w:eastAsia="en-US"/>
        </w:rPr>
        <w:t>salud para la permanencia en la situación de actividad o para el pase a la situación de retiro o baja según corresponda.</w:t>
      </w:r>
    </w:p>
    <w:p w:rsidR="00C60810" w:rsidRDefault="00C60810" w:rsidP="009D2F7B">
      <w:pPr>
        <w:widowControl/>
        <w:ind w:left="1701" w:hanging="283"/>
        <w:jc w:val="both"/>
        <w:rPr>
          <w:rFonts w:eastAsiaTheme="minorHAnsi"/>
          <w:sz w:val="24"/>
          <w:szCs w:val="24"/>
          <w:lang w:val="es-PE" w:eastAsia="en-US"/>
        </w:rPr>
      </w:pPr>
      <w:r w:rsidRPr="006454D7">
        <w:rPr>
          <w:rFonts w:eastAsiaTheme="minorHAnsi"/>
          <w:sz w:val="24"/>
          <w:szCs w:val="24"/>
          <w:lang w:val="es-PE" w:eastAsia="en-US"/>
        </w:rPr>
        <w:t xml:space="preserve">c) Recomendar la permanencia en la situación de actividad cuando el personal haya sido declarado con Discapacidad de acuerdo a lo establecido en </w:t>
      </w:r>
      <w:r>
        <w:rPr>
          <w:rFonts w:eastAsiaTheme="minorHAnsi"/>
          <w:sz w:val="24"/>
          <w:szCs w:val="24"/>
          <w:lang w:val="es-PE" w:eastAsia="en-US"/>
        </w:rPr>
        <w:t>la presente Directiva</w:t>
      </w:r>
      <w:r w:rsidRPr="006454D7">
        <w:rPr>
          <w:rFonts w:eastAsiaTheme="minorHAnsi"/>
          <w:sz w:val="24"/>
          <w:szCs w:val="24"/>
          <w:lang w:val="es-PE" w:eastAsia="en-US"/>
        </w:rPr>
        <w:t>.</w:t>
      </w:r>
    </w:p>
    <w:p w:rsidR="00C60810" w:rsidRPr="006454D7" w:rsidRDefault="00C60810" w:rsidP="00C60810">
      <w:pPr>
        <w:widowControl/>
        <w:spacing w:line="276" w:lineRule="auto"/>
        <w:ind w:left="1068"/>
        <w:jc w:val="both"/>
        <w:rPr>
          <w:rFonts w:eastAsiaTheme="minorHAnsi"/>
          <w:sz w:val="24"/>
          <w:szCs w:val="24"/>
          <w:lang w:val="es-PE" w:eastAsia="en-US"/>
        </w:rPr>
      </w:pPr>
    </w:p>
    <w:p w:rsidR="00C60810" w:rsidRPr="00C60810" w:rsidRDefault="00C60810" w:rsidP="00704000">
      <w:pPr>
        <w:pStyle w:val="Prrafodelista"/>
        <w:widowControl/>
        <w:numPr>
          <w:ilvl w:val="0"/>
          <w:numId w:val="19"/>
        </w:numPr>
        <w:spacing w:line="276" w:lineRule="auto"/>
        <w:jc w:val="both"/>
        <w:rPr>
          <w:rFonts w:eastAsiaTheme="minorHAnsi"/>
          <w:sz w:val="24"/>
          <w:szCs w:val="24"/>
          <w:lang w:val="es-PE" w:eastAsia="en-US"/>
        </w:rPr>
      </w:pPr>
      <w:r w:rsidRPr="00C60810">
        <w:rPr>
          <w:rFonts w:eastAsiaTheme="minorHAnsi"/>
          <w:sz w:val="24"/>
          <w:szCs w:val="24"/>
          <w:lang w:val="es-PE" w:eastAsia="en-US"/>
        </w:rPr>
        <w:t>Conformación de las Junta de Sanidad Institucional</w:t>
      </w:r>
    </w:p>
    <w:p w:rsidR="00C60810" w:rsidRPr="006454D7" w:rsidRDefault="00C60810" w:rsidP="00704000">
      <w:pPr>
        <w:widowControl/>
        <w:spacing w:line="276" w:lineRule="auto"/>
        <w:ind w:left="1134" w:firstLine="284"/>
        <w:rPr>
          <w:rFonts w:eastAsiaTheme="minorHAnsi"/>
          <w:sz w:val="24"/>
          <w:szCs w:val="24"/>
          <w:lang w:val="es-PE" w:eastAsia="en-US"/>
        </w:rPr>
      </w:pPr>
      <w:r w:rsidRPr="006454D7">
        <w:rPr>
          <w:rFonts w:eastAsiaTheme="minorHAnsi"/>
          <w:sz w:val="24"/>
          <w:szCs w:val="24"/>
          <w:lang w:val="es-PE" w:eastAsia="en-US"/>
        </w:rPr>
        <w:t xml:space="preserve">- Presidente:                         </w:t>
      </w:r>
      <w:r w:rsidR="00704000">
        <w:rPr>
          <w:rFonts w:eastAsiaTheme="minorHAnsi"/>
          <w:sz w:val="24"/>
          <w:szCs w:val="24"/>
          <w:lang w:val="es-PE" w:eastAsia="en-US"/>
        </w:rPr>
        <w:t xml:space="preserve">   </w:t>
      </w:r>
      <w:r w:rsidRPr="006454D7">
        <w:rPr>
          <w:rFonts w:eastAsiaTheme="minorHAnsi"/>
          <w:sz w:val="24"/>
          <w:szCs w:val="24"/>
          <w:lang w:val="es-PE" w:eastAsia="en-US"/>
        </w:rPr>
        <w:t xml:space="preserve">   Coronel de Sanidad</w:t>
      </w:r>
      <w:r>
        <w:rPr>
          <w:rFonts w:eastAsiaTheme="minorHAnsi"/>
          <w:sz w:val="24"/>
          <w:szCs w:val="24"/>
          <w:lang w:val="es-PE" w:eastAsia="en-US"/>
        </w:rPr>
        <w:t xml:space="preserve"> Médico</w:t>
      </w:r>
    </w:p>
    <w:p w:rsidR="00C60810" w:rsidRPr="006454D7" w:rsidRDefault="00C60810" w:rsidP="00704000">
      <w:pPr>
        <w:widowControl/>
        <w:spacing w:line="276" w:lineRule="auto"/>
        <w:ind w:left="1276" w:firstLine="142"/>
        <w:rPr>
          <w:rFonts w:eastAsiaTheme="minorHAnsi"/>
          <w:sz w:val="24"/>
          <w:szCs w:val="24"/>
          <w:lang w:val="es-PE" w:eastAsia="en-US"/>
        </w:rPr>
      </w:pPr>
      <w:r w:rsidRPr="006454D7">
        <w:rPr>
          <w:rFonts w:eastAsiaTheme="minorHAnsi"/>
          <w:sz w:val="24"/>
          <w:szCs w:val="24"/>
          <w:lang w:val="es-PE" w:eastAsia="en-US"/>
        </w:rPr>
        <w:t xml:space="preserve">- Vicepresidente:                   </w:t>
      </w:r>
      <w:r w:rsidR="00704000">
        <w:rPr>
          <w:rFonts w:eastAsiaTheme="minorHAnsi"/>
          <w:sz w:val="24"/>
          <w:szCs w:val="24"/>
          <w:lang w:val="es-PE" w:eastAsia="en-US"/>
        </w:rPr>
        <w:t xml:space="preserve">   </w:t>
      </w:r>
      <w:r w:rsidRPr="006454D7">
        <w:rPr>
          <w:rFonts w:eastAsiaTheme="minorHAnsi"/>
          <w:sz w:val="24"/>
          <w:szCs w:val="24"/>
          <w:lang w:val="es-PE" w:eastAsia="en-US"/>
        </w:rPr>
        <w:t xml:space="preserve">  Oficial Superior Médico.</w:t>
      </w:r>
    </w:p>
    <w:p w:rsidR="00C60810" w:rsidRPr="006454D7" w:rsidRDefault="00C60810" w:rsidP="00704000">
      <w:pPr>
        <w:widowControl/>
        <w:spacing w:line="276" w:lineRule="auto"/>
        <w:ind w:left="1068" w:firstLine="350"/>
        <w:rPr>
          <w:rFonts w:eastAsiaTheme="minorHAnsi"/>
          <w:sz w:val="24"/>
          <w:szCs w:val="24"/>
          <w:lang w:val="es-PE" w:eastAsia="en-US"/>
        </w:rPr>
      </w:pPr>
      <w:r w:rsidRPr="006454D7">
        <w:rPr>
          <w:rFonts w:eastAsiaTheme="minorHAnsi"/>
          <w:sz w:val="24"/>
          <w:szCs w:val="24"/>
          <w:lang w:val="es-PE" w:eastAsia="en-US"/>
        </w:rPr>
        <w:t>- Representante de Personal:</w:t>
      </w:r>
      <w:r w:rsidR="00704000">
        <w:rPr>
          <w:rFonts w:eastAsiaTheme="minorHAnsi"/>
          <w:sz w:val="24"/>
          <w:szCs w:val="24"/>
          <w:lang w:val="es-PE" w:eastAsia="en-US"/>
        </w:rPr>
        <w:t xml:space="preserve">   </w:t>
      </w:r>
      <w:r w:rsidRPr="006454D7">
        <w:rPr>
          <w:rFonts w:eastAsiaTheme="minorHAnsi"/>
          <w:sz w:val="24"/>
          <w:szCs w:val="24"/>
          <w:lang w:val="es-PE" w:eastAsia="en-US"/>
        </w:rPr>
        <w:t xml:space="preserve"> Oficial Superior</w:t>
      </w:r>
      <w:r>
        <w:rPr>
          <w:rFonts w:eastAsiaTheme="minorHAnsi"/>
          <w:sz w:val="24"/>
          <w:szCs w:val="24"/>
          <w:lang w:val="es-PE" w:eastAsia="en-US"/>
        </w:rPr>
        <w:t xml:space="preserve"> del COPERE</w:t>
      </w:r>
      <w:r w:rsidRPr="006454D7">
        <w:rPr>
          <w:rFonts w:eastAsiaTheme="minorHAnsi"/>
          <w:sz w:val="24"/>
          <w:szCs w:val="24"/>
          <w:lang w:val="es-PE" w:eastAsia="en-US"/>
        </w:rPr>
        <w:t>.</w:t>
      </w:r>
    </w:p>
    <w:p w:rsidR="00C60810" w:rsidRPr="006454D7" w:rsidRDefault="00C60810" w:rsidP="00704000">
      <w:pPr>
        <w:widowControl/>
        <w:spacing w:line="276" w:lineRule="auto"/>
        <w:ind w:left="1068" w:firstLine="350"/>
        <w:rPr>
          <w:rFonts w:eastAsiaTheme="minorHAnsi"/>
          <w:sz w:val="24"/>
          <w:szCs w:val="24"/>
          <w:lang w:val="es-PE" w:eastAsia="en-US"/>
        </w:rPr>
      </w:pPr>
      <w:r w:rsidRPr="006454D7">
        <w:rPr>
          <w:rFonts w:eastAsiaTheme="minorHAnsi"/>
          <w:sz w:val="24"/>
          <w:szCs w:val="24"/>
          <w:lang w:val="es-PE" w:eastAsia="en-US"/>
        </w:rPr>
        <w:t xml:space="preserve">- Asesor Legal:                        </w:t>
      </w:r>
      <w:r w:rsidR="00704000">
        <w:rPr>
          <w:rFonts w:eastAsiaTheme="minorHAnsi"/>
          <w:sz w:val="24"/>
          <w:szCs w:val="24"/>
          <w:lang w:val="es-PE" w:eastAsia="en-US"/>
        </w:rPr>
        <w:t xml:space="preserve">   </w:t>
      </w:r>
      <w:r w:rsidRPr="006454D7">
        <w:rPr>
          <w:rFonts w:eastAsiaTheme="minorHAnsi"/>
          <w:sz w:val="24"/>
          <w:szCs w:val="24"/>
          <w:lang w:val="es-PE" w:eastAsia="en-US"/>
        </w:rPr>
        <w:t xml:space="preserve">Oficial Superior del </w:t>
      </w:r>
      <w:r>
        <w:rPr>
          <w:rFonts w:eastAsiaTheme="minorHAnsi"/>
          <w:sz w:val="24"/>
          <w:szCs w:val="24"/>
          <w:lang w:val="es-PE" w:eastAsia="en-US"/>
        </w:rPr>
        <w:t>COSALE</w:t>
      </w:r>
      <w:r w:rsidRPr="006454D7">
        <w:rPr>
          <w:rFonts w:eastAsiaTheme="minorHAnsi"/>
          <w:sz w:val="24"/>
          <w:szCs w:val="24"/>
          <w:lang w:val="es-PE" w:eastAsia="en-US"/>
        </w:rPr>
        <w:t>.</w:t>
      </w:r>
    </w:p>
    <w:p w:rsidR="00002220" w:rsidRDefault="00060390" w:rsidP="00704000">
      <w:pPr>
        <w:widowControl/>
        <w:spacing w:line="276" w:lineRule="auto"/>
        <w:ind w:left="1068" w:firstLine="350"/>
        <w:rPr>
          <w:rFonts w:eastAsiaTheme="minorHAnsi"/>
          <w:sz w:val="24"/>
          <w:szCs w:val="24"/>
          <w:lang w:val="es-PE" w:eastAsia="en-US"/>
        </w:rPr>
      </w:pPr>
      <w:r>
        <w:rPr>
          <w:rFonts w:eastAsiaTheme="minorHAnsi"/>
          <w:sz w:val="24"/>
          <w:szCs w:val="24"/>
          <w:lang w:val="es-PE" w:eastAsia="en-US"/>
        </w:rPr>
        <w:t xml:space="preserve">- Secretario Médico:     </w:t>
      </w:r>
      <w:r w:rsidR="00C60810" w:rsidRPr="006454D7">
        <w:rPr>
          <w:rFonts w:eastAsiaTheme="minorHAnsi"/>
          <w:sz w:val="24"/>
          <w:szCs w:val="24"/>
          <w:lang w:val="es-PE" w:eastAsia="en-US"/>
        </w:rPr>
        <w:t xml:space="preserve">   </w:t>
      </w:r>
      <w:r>
        <w:rPr>
          <w:rFonts w:eastAsiaTheme="minorHAnsi"/>
          <w:sz w:val="24"/>
          <w:szCs w:val="24"/>
          <w:lang w:val="es-PE" w:eastAsia="en-US"/>
        </w:rPr>
        <w:t xml:space="preserve">          </w:t>
      </w:r>
      <w:r w:rsidR="00AE5BEF">
        <w:rPr>
          <w:rFonts w:eastAsiaTheme="minorHAnsi"/>
          <w:sz w:val="24"/>
          <w:szCs w:val="24"/>
          <w:lang w:val="es-PE" w:eastAsia="en-US"/>
        </w:rPr>
        <w:t xml:space="preserve"> </w:t>
      </w:r>
      <w:r w:rsidRPr="006454D7">
        <w:rPr>
          <w:rFonts w:eastAsiaTheme="minorHAnsi"/>
          <w:sz w:val="24"/>
          <w:szCs w:val="24"/>
          <w:lang w:val="es-PE" w:eastAsia="en-US"/>
        </w:rPr>
        <w:t xml:space="preserve">Oficial </w:t>
      </w:r>
      <w:r>
        <w:rPr>
          <w:rFonts w:eastAsiaTheme="minorHAnsi"/>
          <w:sz w:val="24"/>
          <w:szCs w:val="24"/>
          <w:lang w:val="es-PE" w:eastAsia="en-US"/>
        </w:rPr>
        <w:t xml:space="preserve">Superior </w:t>
      </w:r>
      <w:r w:rsidRPr="006454D7">
        <w:rPr>
          <w:rFonts w:eastAsiaTheme="minorHAnsi"/>
          <w:sz w:val="24"/>
          <w:szCs w:val="24"/>
          <w:lang w:val="es-PE" w:eastAsia="en-US"/>
        </w:rPr>
        <w:t>Médico.</w:t>
      </w:r>
    </w:p>
    <w:p w:rsidR="00C60810" w:rsidRPr="006454D7" w:rsidRDefault="00CA5259" w:rsidP="00704000">
      <w:pPr>
        <w:widowControl/>
        <w:spacing w:line="276" w:lineRule="auto"/>
        <w:ind w:left="1068" w:firstLine="350"/>
        <w:rPr>
          <w:rFonts w:eastAsiaTheme="minorHAnsi"/>
          <w:sz w:val="24"/>
          <w:szCs w:val="24"/>
          <w:lang w:val="es-PE" w:eastAsia="en-US"/>
        </w:rPr>
      </w:pPr>
      <w:r>
        <w:rPr>
          <w:rFonts w:eastAsiaTheme="minorHAnsi"/>
          <w:sz w:val="24"/>
          <w:szCs w:val="24"/>
          <w:lang w:val="es-PE" w:eastAsia="en-US"/>
        </w:rPr>
        <w:t xml:space="preserve"> </w:t>
      </w:r>
      <w:r w:rsidR="00FC0D2A" w:rsidRPr="00CA5259">
        <w:rPr>
          <w:rFonts w:eastAsiaTheme="minorHAnsi"/>
          <w:sz w:val="24"/>
          <w:szCs w:val="24"/>
          <w:lang w:val="es-PE" w:eastAsia="en-US"/>
        </w:rPr>
        <w:t xml:space="preserve">- Vocal:                                   </w:t>
      </w:r>
      <w:r w:rsidR="00704000" w:rsidRPr="00CA5259">
        <w:rPr>
          <w:rFonts w:eastAsiaTheme="minorHAnsi"/>
          <w:sz w:val="24"/>
          <w:szCs w:val="24"/>
          <w:lang w:val="es-PE" w:eastAsia="en-US"/>
        </w:rPr>
        <w:t xml:space="preserve">  </w:t>
      </w:r>
      <w:r w:rsidR="00FC0D2A" w:rsidRPr="00CA5259">
        <w:rPr>
          <w:rFonts w:eastAsiaTheme="minorHAnsi"/>
          <w:sz w:val="24"/>
          <w:szCs w:val="24"/>
          <w:lang w:val="es-PE" w:eastAsia="en-US"/>
        </w:rPr>
        <w:t xml:space="preserve"> Oficial Médico Rehabilitador</w:t>
      </w:r>
      <w:r w:rsidR="00AE5BEF">
        <w:rPr>
          <w:rFonts w:eastAsiaTheme="minorHAnsi"/>
          <w:sz w:val="24"/>
          <w:szCs w:val="24"/>
          <w:lang w:val="es-PE" w:eastAsia="en-US"/>
        </w:rPr>
        <w:t>.</w:t>
      </w:r>
    </w:p>
    <w:p w:rsidR="00C60810" w:rsidRPr="00C60810" w:rsidRDefault="00C60810" w:rsidP="00704000">
      <w:pPr>
        <w:pStyle w:val="Prrafodelista"/>
        <w:widowControl/>
        <w:numPr>
          <w:ilvl w:val="0"/>
          <w:numId w:val="19"/>
        </w:numPr>
        <w:spacing w:line="276" w:lineRule="auto"/>
        <w:ind w:left="1418" w:hanging="710"/>
        <w:jc w:val="both"/>
        <w:rPr>
          <w:rFonts w:eastAsiaTheme="minorHAnsi"/>
          <w:sz w:val="24"/>
          <w:szCs w:val="24"/>
          <w:lang w:val="es-PE" w:eastAsia="en-US"/>
        </w:rPr>
      </w:pPr>
      <w:r w:rsidRPr="00C60810">
        <w:rPr>
          <w:rFonts w:eastAsiaTheme="minorHAnsi"/>
          <w:sz w:val="24"/>
          <w:szCs w:val="24"/>
          <w:lang w:val="es-PE" w:eastAsia="en-US"/>
        </w:rPr>
        <w:t>Los procedimientos de la Junta de Sanidad Institucional son los siguientes:</w:t>
      </w:r>
    </w:p>
    <w:p w:rsidR="00C60810" w:rsidRPr="006454D7" w:rsidRDefault="00C60810" w:rsidP="00EA3CAB">
      <w:pPr>
        <w:widowControl/>
        <w:spacing w:line="276" w:lineRule="auto"/>
        <w:ind w:left="1701" w:hanging="283"/>
        <w:jc w:val="both"/>
        <w:rPr>
          <w:rFonts w:eastAsiaTheme="minorHAnsi"/>
          <w:sz w:val="24"/>
          <w:szCs w:val="24"/>
          <w:lang w:val="es-PE" w:eastAsia="en-US"/>
        </w:rPr>
      </w:pPr>
      <w:r w:rsidRPr="006454D7">
        <w:rPr>
          <w:rFonts w:eastAsiaTheme="minorHAnsi"/>
          <w:sz w:val="24"/>
          <w:szCs w:val="24"/>
          <w:lang w:val="es-PE" w:eastAsia="en-US"/>
        </w:rPr>
        <w:t>a) El quórum para llevar a cabo la Junta será con un mínimo de cuatro (04) miembros, siendo obligatoria la presencia del representante de personal, del asesor legal y del secretario médico.</w:t>
      </w:r>
    </w:p>
    <w:p w:rsidR="00C60810" w:rsidRPr="006454D7" w:rsidRDefault="00C60810" w:rsidP="00704000">
      <w:pPr>
        <w:widowControl/>
        <w:spacing w:line="276" w:lineRule="auto"/>
        <w:ind w:left="1701" w:hanging="283"/>
        <w:jc w:val="both"/>
        <w:rPr>
          <w:rFonts w:eastAsiaTheme="minorHAnsi"/>
          <w:sz w:val="24"/>
          <w:szCs w:val="24"/>
          <w:lang w:val="es-PE" w:eastAsia="en-US"/>
        </w:rPr>
      </w:pPr>
      <w:r w:rsidRPr="006454D7">
        <w:rPr>
          <w:rFonts w:eastAsiaTheme="minorHAnsi"/>
          <w:sz w:val="24"/>
          <w:szCs w:val="24"/>
          <w:lang w:val="es-PE" w:eastAsia="en-US"/>
        </w:rPr>
        <w:t>b) El Presidente de la Junta puede convocar asesores, según lo requiera el caso, los mismos que tendrán solo derecho a voz.</w:t>
      </w:r>
    </w:p>
    <w:p w:rsidR="00C60810" w:rsidRPr="006454D7" w:rsidRDefault="00C60810" w:rsidP="00704000">
      <w:pPr>
        <w:widowControl/>
        <w:spacing w:line="276" w:lineRule="auto"/>
        <w:ind w:left="1701" w:hanging="283"/>
        <w:jc w:val="both"/>
        <w:rPr>
          <w:rFonts w:eastAsiaTheme="minorHAnsi"/>
          <w:sz w:val="24"/>
          <w:szCs w:val="24"/>
          <w:lang w:val="es-PE" w:eastAsia="en-US"/>
        </w:rPr>
      </w:pPr>
      <w:r w:rsidRPr="006454D7">
        <w:rPr>
          <w:rFonts w:eastAsiaTheme="minorHAnsi"/>
          <w:sz w:val="24"/>
          <w:szCs w:val="24"/>
          <w:lang w:val="es-PE" w:eastAsia="en-US"/>
        </w:rPr>
        <w:t>c) Las conclusiones se deciden por unanimidad o mayoría</w:t>
      </w:r>
      <w:r w:rsidR="00060390">
        <w:rPr>
          <w:rFonts w:eastAsiaTheme="minorHAnsi"/>
          <w:sz w:val="24"/>
          <w:szCs w:val="24"/>
          <w:lang w:val="es-PE" w:eastAsia="en-US"/>
        </w:rPr>
        <w:t xml:space="preserve"> simple</w:t>
      </w:r>
      <w:r w:rsidRPr="006454D7">
        <w:rPr>
          <w:rFonts w:eastAsiaTheme="minorHAnsi"/>
          <w:sz w:val="24"/>
          <w:szCs w:val="24"/>
          <w:lang w:val="es-PE" w:eastAsia="en-US"/>
        </w:rPr>
        <w:t>, todos los integrantes de la Junta de Sanidad tienen derecho a voz y voto.</w:t>
      </w:r>
    </w:p>
    <w:p w:rsidR="00C60810" w:rsidRPr="006454D7" w:rsidRDefault="00C60810" w:rsidP="00704000">
      <w:pPr>
        <w:widowControl/>
        <w:spacing w:line="276" w:lineRule="auto"/>
        <w:ind w:left="1701" w:hanging="283"/>
        <w:jc w:val="both"/>
        <w:rPr>
          <w:rFonts w:eastAsiaTheme="minorHAnsi"/>
          <w:sz w:val="24"/>
          <w:szCs w:val="24"/>
          <w:lang w:val="es-PE" w:eastAsia="en-US"/>
        </w:rPr>
      </w:pPr>
      <w:r w:rsidRPr="006454D7">
        <w:rPr>
          <w:rFonts w:eastAsiaTheme="minorHAnsi"/>
          <w:sz w:val="24"/>
          <w:szCs w:val="24"/>
          <w:lang w:val="es-PE" w:eastAsia="en-US"/>
        </w:rPr>
        <w:t>d) Las conclusiones de la Junta deben ser consignadas en un Acta numerada correlativamente. En el Acta deberá dejarse constancia de los votos singulares y sus fundamentos en caso los hubiere. De presentarse igualdad de votos el Presidente tendrá el voto dirimente.</w:t>
      </w:r>
    </w:p>
    <w:p w:rsidR="00C60810" w:rsidRPr="006454D7" w:rsidRDefault="00C60810" w:rsidP="00704000">
      <w:pPr>
        <w:widowControl/>
        <w:spacing w:line="276" w:lineRule="auto"/>
        <w:ind w:left="1701" w:hanging="283"/>
        <w:jc w:val="both"/>
        <w:rPr>
          <w:rFonts w:eastAsiaTheme="minorHAnsi"/>
          <w:sz w:val="24"/>
          <w:szCs w:val="24"/>
          <w:lang w:val="es-PE" w:eastAsia="en-US"/>
        </w:rPr>
      </w:pPr>
      <w:r w:rsidRPr="006454D7">
        <w:rPr>
          <w:rFonts w:eastAsiaTheme="minorHAnsi"/>
          <w:sz w:val="24"/>
          <w:szCs w:val="24"/>
          <w:lang w:val="es-PE" w:eastAsia="en-US"/>
        </w:rPr>
        <w:lastRenderedPageBreak/>
        <w:t xml:space="preserve">e) El nombramiento, convocatoria de la Junta de Sanidad Institucional así como su funcionamiento es normado por </w:t>
      </w:r>
      <w:r>
        <w:rPr>
          <w:rFonts w:eastAsiaTheme="minorHAnsi"/>
          <w:sz w:val="24"/>
          <w:szCs w:val="24"/>
          <w:lang w:val="es-PE" w:eastAsia="en-US"/>
        </w:rPr>
        <w:t>la</w:t>
      </w:r>
      <w:r w:rsidRPr="006454D7">
        <w:rPr>
          <w:rFonts w:eastAsiaTheme="minorHAnsi"/>
          <w:sz w:val="24"/>
          <w:szCs w:val="24"/>
          <w:lang w:val="es-PE" w:eastAsia="en-US"/>
        </w:rPr>
        <w:t xml:space="preserve"> Institución</w:t>
      </w:r>
      <w:r>
        <w:rPr>
          <w:rFonts w:eastAsiaTheme="minorHAnsi"/>
          <w:sz w:val="24"/>
          <w:szCs w:val="24"/>
          <w:lang w:val="es-PE" w:eastAsia="en-US"/>
        </w:rPr>
        <w:t>.</w:t>
      </w:r>
    </w:p>
    <w:p w:rsidR="00C60810" w:rsidRDefault="00C60810" w:rsidP="009D2F7B">
      <w:pPr>
        <w:widowControl/>
        <w:ind w:left="1701" w:hanging="283"/>
        <w:jc w:val="both"/>
        <w:rPr>
          <w:rFonts w:eastAsiaTheme="minorHAnsi"/>
          <w:sz w:val="24"/>
          <w:szCs w:val="24"/>
          <w:lang w:val="es-PE" w:eastAsia="en-US"/>
        </w:rPr>
      </w:pPr>
      <w:r w:rsidRPr="006454D7">
        <w:rPr>
          <w:rFonts w:eastAsiaTheme="minorHAnsi"/>
          <w:sz w:val="24"/>
          <w:szCs w:val="24"/>
          <w:lang w:val="es-PE" w:eastAsia="en-US"/>
        </w:rPr>
        <w:t>f) Las conclusiones del Acta de la Junta de Sanidad Institucional que dete</w:t>
      </w:r>
      <w:r w:rsidR="00060390">
        <w:rPr>
          <w:rFonts w:eastAsiaTheme="minorHAnsi"/>
          <w:sz w:val="24"/>
          <w:szCs w:val="24"/>
          <w:lang w:val="es-PE" w:eastAsia="en-US"/>
        </w:rPr>
        <w:t>rmina el grado de aptitud</w:t>
      </w:r>
      <w:r w:rsidRPr="006454D7">
        <w:rPr>
          <w:rFonts w:eastAsiaTheme="minorHAnsi"/>
          <w:sz w:val="24"/>
          <w:szCs w:val="24"/>
          <w:lang w:val="es-PE" w:eastAsia="en-US"/>
        </w:rPr>
        <w:t>, deberá ser puesta en conocimiento del paciente</w:t>
      </w:r>
      <w:r w:rsidR="00331B9D">
        <w:rPr>
          <w:rFonts w:eastAsiaTheme="minorHAnsi"/>
          <w:sz w:val="24"/>
          <w:szCs w:val="24"/>
          <w:lang w:val="es-PE" w:eastAsia="en-US"/>
        </w:rPr>
        <w:t xml:space="preserve"> de forma obligatoria y/</w:t>
      </w:r>
      <w:r w:rsidRPr="006454D7">
        <w:rPr>
          <w:rFonts w:eastAsiaTheme="minorHAnsi"/>
          <w:sz w:val="24"/>
          <w:szCs w:val="24"/>
          <w:lang w:val="es-PE" w:eastAsia="en-US"/>
        </w:rPr>
        <w:t>o de sus familiares directos legalmente acreditados con derecho,</w:t>
      </w:r>
      <w:r w:rsidR="00331B9D">
        <w:rPr>
          <w:rFonts w:eastAsiaTheme="minorHAnsi"/>
          <w:sz w:val="24"/>
          <w:szCs w:val="24"/>
          <w:lang w:val="es-PE" w:eastAsia="en-US"/>
        </w:rPr>
        <w:t xml:space="preserve"> cuando lo soliciten,</w:t>
      </w:r>
      <w:r w:rsidRPr="006454D7">
        <w:rPr>
          <w:rFonts w:eastAsiaTheme="minorHAnsi"/>
          <w:sz w:val="24"/>
          <w:szCs w:val="24"/>
          <w:lang w:val="es-PE" w:eastAsia="en-US"/>
        </w:rPr>
        <w:t xml:space="preserve"> por contener información de carácter Confidencial.</w:t>
      </w:r>
    </w:p>
    <w:p w:rsidR="00C60810" w:rsidRDefault="00C60810" w:rsidP="009D2F7B">
      <w:pPr>
        <w:widowControl/>
        <w:ind w:left="1068"/>
        <w:jc w:val="both"/>
        <w:rPr>
          <w:rFonts w:eastAsiaTheme="minorHAnsi"/>
          <w:sz w:val="24"/>
          <w:szCs w:val="24"/>
          <w:lang w:val="es-PE" w:eastAsia="en-US"/>
        </w:rPr>
      </w:pPr>
    </w:p>
    <w:p w:rsidR="00C60810" w:rsidRPr="00C60810" w:rsidRDefault="00C60810" w:rsidP="009D2F7B">
      <w:pPr>
        <w:pStyle w:val="Prrafodelista"/>
        <w:widowControl/>
        <w:numPr>
          <w:ilvl w:val="0"/>
          <w:numId w:val="19"/>
        </w:numPr>
        <w:ind w:left="1418" w:hanging="710"/>
        <w:jc w:val="both"/>
        <w:rPr>
          <w:rFonts w:eastAsiaTheme="minorHAnsi"/>
          <w:sz w:val="24"/>
          <w:szCs w:val="24"/>
          <w:lang w:val="es-PE" w:eastAsia="en-US"/>
        </w:rPr>
      </w:pPr>
      <w:r w:rsidRPr="00C60810">
        <w:rPr>
          <w:rFonts w:eastAsiaTheme="minorHAnsi"/>
          <w:sz w:val="24"/>
          <w:szCs w:val="24"/>
          <w:lang w:val="es-PE" w:eastAsia="en-US"/>
        </w:rPr>
        <w:t xml:space="preserve">El Acta de la Junta de Sanidad </w:t>
      </w:r>
      <w:r w:rsidR="00835986">
        <w:rPr>
          <w:rFonts w:eastAsiaTheme="minorHAnsi"/>
          <w:sz w:val="24"/>
          <w:szCs w:val="24"/>
          <w:lang w:val="es-PE" w:eastAsia="en-US"/>
        </w:rPr>
        <w:t xml:space="preserve">Institucional </w:t>
      </w:r>
      <w:r w:rsidRPr="00C60810">
        <w:rPr>
          <w:rFonts w:eastAsiaTheme="minorHAnsi"/>
          <w:sz w:val="24"/>
          <w:szCs w:val="24"/>
          <w:lang w:val="es-PE" w:eastAsia="en-US"/>
        </w:rPr>
        <w:t xml:space="preserve">se confeccionara en tres ejemplares </w:t>
      </w:r>
      <w:r w:rsidRPr="00704000">
        <w:rPr>
          <w:rFonts w:eastAsiaTheme="minorHAnsi"/>
          <w:color w:val="000000" w:themeColor="text1"/>
          <w:sz w:val="24"/>
          <w:szCs w:val="24"/>
          <w:lang w:val="es-PE" w:eastAsia="en-US"/>
        </w:rPr>
        <w:t>(Anexo N°</w:t>
      </w:r>
      <w:r w:rsidR="00331B9D" w:rsidRPr="00704000">
        <w:rPr>
          <w:rFonts w:eastAsiaTheme="minorHAnsi"/>
          <w:color w:val="000000" w:themeColor="text1"/>
          <w:sz w:val="24"/>
          <w:szCs w:val="24"/>
          <w:lang w:val="es-PE" w:eastAsia="en-US"/>
        </w:rPr>
        <w:t>5</w:t>
      </w:r>
      <w:r w:rsidRPr="00704000">
        <w:rPr>
          <w:rFonts w:eastAsiaTheme="minorHAnsi"/>
          <w:color w:val="000000" w:themeColor="text1"/>
          <w:sz w:val="24"/>
          <w:szCs w:val="24"/>
          <w:lang w:val="es-PE" w:eastAsia="en-US"/>
        </w:rPr>
        <w:t xml:space="preserve">), </w:t>
      </w:r>
      <w:r w:rsidRPr="00C60810">
        <w:rPr>
          <w:rFonts w:eastAsiaTheme="minorHAnsi"/>
          <w:sz w:val="24"/>
          <w:szCs w:val="24"/>
          <w:lang w:val="es-PE" w:eastAsia="en-US"/>
        </w:rPr>
        <w:t>los cuales se distribuirán uno (01) al HMC, uno (01) al COSALE y uno (01) al COPERE.</w:t>
      </w:r>
    </w:p>
    <w:p w:rsidR="00C60810" w:rsidRDefault="00C60810" w:rsidP="009D2F7B">
      <w:pPr>
        <w:pStyle w:val="Prrafodelista"/>
        <w:widowControl/>
        <w:ind w:left="1068"/>
        <w:jc w:val="both"/>
        <w:rPr>
          <w:rFonts w:eastAsiaTheme="minorHAnsi"/>
          <w:sz w:val="24"/>
          <w:szCs w:val="24"/>
          <w:lang w:val="es-PE" w:eastAsia="en-US"/>
        </w:rPr>
      </w:pPr>
    </w:p>
    <w:p w:rsidR="00C60810" w:rsidRPr="00C60810" w:rsidRDefault="00C60810" w:rsidP="009D2F7B">
      <w:pPr>
        <w:pStyle w:val="Prrafodelista"/>
        <w:widowControl/>
        <w:numPr>
          <w:ilvl w:val="0"/>
          <w:numId w:val="19"/>
        </w:numPr>
        <w:ind w:left="1418" w:hanging="710"/>
        <w:jc w:val="both"/>
        <w:rPr>
          <w:rFonts w:eastAsiaTheme="minorHAnsi"/>
          <w:sz w:val="24"/>
          <w:szCs w:val="24"/>
          <w:lang w:val="es-PE" w:eastAsia="en-US"/>
        </w:rPr>
      </w:pPr>
      <w:r w:rsidRPr="00C60810">
        <w:rPr>
          <w:rFonts w:eastAsiaTheme="minorHAnsi"/>
          <w:sz w:val="24"/>
          <w:szCs w:val="24"/>
          <w:lang w:val="es-PE" w:eastAsia="en-US"/>
        </w:rPr>
        <w:t>Los miembros de la Junta de Sanidad</w:t>
      </w:r>
      <w:r w:rsidR="00060390">
        <w:rPr>
          <w:rFonts w:eastAsiaTheme="minorHAnsi"/>
          <w:sz w:val="24"/>
          <w:szCs w:val="24"/>
          <w:lang w:val="es-PE" w:eastAsia="en-US"/>
        </w:rPr>
        <w:t xml:space="preserve"> </w:t>
      </w:r>
      <w:r w:rsidR="00835986">
        <w:rPr>
          <w:rFonts w:eastAsiaTheme="minorHAnsi"/>
          <w:sz w:val="24"/>
          <w:szCs w:val="24"/>
          <w:lang w:val="es-PE" w:eastAsia="en-US"/>
        </w:rPr>
        <w:t xml:space="preserve">Institucional </w:t>
      </w:r>
      <w:r w:rsidR="00060390">
        <w:rPr>
          <w:rFonts w:eastAsiaTheme="minorHAnsi"/>
          <w:sz w:val="24"/>
          <w:szCs w:val="24"/>
          <w:lang w:val="es-PE" w:eastAsia="en-US"/>
        </w:rPr>
        <w:t>se reunirán una vez por semana y/o cuando lo convoque el presidente</w:t>
      </w:r>
      <w:r w:rsidR="009B0AA6">
        <w:rPr>
          <w:rFonts w:eastAsiaTheme="minorHAnsi"/>
          <w:sz w:val="24"/>
          <w:szCs w:val="24"/>
          <w:lang w:val="es-PE" w:eastAsia="en-US"/>
        </w:rPr>
        <w:t xml:space="preserve"> de la J</w:t>
      </w:r>
      <w:r w:rsidR="00060390">
        <w:rPr>
          <w:rFonts w:eastAsiaTheme="minorHAnsi"/>
          <w:sz w:val="24"/>
          <w:szCs w:val="24"/>
          <w:lang w:val="es-PE" w:eastAsia="en-US"/>
        </w:rPr>
        <w:t>unta.</w:t>
      </w:r>
    </w:p>
    <w:p w:rsidR="00C60810" w:rsidRDefault="00C60810" w:rsidP="009D2F7B">
      <w:pPr>
        <w:pStyle w:val="Prrafodelista"/>
        <w:widowControl/>
        <w:ind w:left="1068"/>
        <w:jc w:val="both"/>
        <w:rPr>
          <w:rFonts w:eastAsiaTheme="minorHAnsi"/>
          <w:sz w:val="24"/>
          <w:szCs w:val="24"/>
          <w:lang w:val="es-PE" w:eastAsia="en-US"/>
        </w:rPr>
      </w:pPr>
    </w:p>
    <w:p w:rsidR="00C60810" w:rsidRDefault="00C60810" w:rsidP="009D2F7B">
      <w:pPr>
        <w:pStyle w:val="Prrafodelista"/>
        <w:widowControl/>
        <w:numPr>
          <w:ilvl w:val="0"/>
          <w:numId w:val="19"/>
        </w:numPr>
        <w:ind w:left="1418" w:hanging="710"/>
        <w:jc w:val="both"/>
        <w:rPr>
          <w:rFonts w:eastAsiaTheme="minorHAnsi"/>
          <w:sz w:val="24"/>
          <w:szCs w:val="24"/>
          <w:lang w:val="es-PE" w:eastAsia="en-US"/>
        </w:rPr>
      </w:pPr>
      <w:r w:rsidRPr="00C60810">
        <w:rPr>
          <w:rFonts w:eastAsiaTheme="minorHAnsi"/>
          <w:sz w:val="24"/>
          <w:szCs w:val="24"/>
          <w:lang w:val="es-PE" w:eastAsia="en-US"/>
        </w:rPr>
        <w:t xml:space="preserve">El plazo máximo para remitir las Actas de Junta de Sanidad </w:t>
      </w:r>
      <w:r w:rsidR="00835986">
        <w:rPr>
          <w:rFonts w:eastAsiaTheme="minorHAnsi"/>
          <w:sz w:val="24"/>
          <w:szCs w:val="24"/>
          <w:lang w:val="es-PE" w:eastAsia="en-US"/>
        </w:rPr>
        <w:t>Institucional</w:t>
      </w:r>
      <w:r w:rsidR="00800D9F">
        <w:rPr>
          <w:rFonts w:eastAsiaTheme="minorHAnsi"/>
          <w:sz w:val="24"/>
          <w:szCs w:val="24"/>
          <w:lang w:val="es-PE" w:eastAsia="en-US"/>
        </w:rPr>
        <w:t xml:space="preserve"> </w:t>
      </w:r>
      <w:r w:rsidRPr="00C60810">
        <w:rPr>
          <w:rFonts w:eastAsiaTheme="minorHAnsi"/>
          <w:sz w:val="24"/>
          <w:szCs w:val="24"/>
          <w:lang w:val="es-PE" w:eastAsia="en-US"/>
        </w:rPr>
        <w:t>al HMC y COPERE será de cinco (05) días hábiles.</w:t>
      </w:r>
    </w:p>
    <w:p w:rsidR="007A55BD" w:rsidRDefault="007A55BD" w:rsidP="009D2F7B">
      <w:pPr>
        <w:widowControl/>
        <w:ind w:left="708"/>
        <w:jc w:val="both"/>
        <w:rPr>
          <w:rFonts w:eastAsiaTheme="minorHAnsi"/>
          <w:sz w:val="24"/>
          <w:szCs w:val="24"/>
          <w:lang w:val="es-PE" w:eastAsia="en-US"/>
        </w:rPr>
      </w:pPr>
    </w:p>
    <w:p w:rsidR="007A55BD" w:rsidRPr="0011484F" w:rsidRDefault="007A55BD" w:rsidP="007A55BD">
      <w:pPr>
        <w:pStyle w:val="Sinespaciado"/>
        <w:jc w:val="both"/>
        <w:rPr>
          <w:b/>
          <w:color w:val="000000" w:themeColor="text1"/>
          <w:sz w:val="24"/>
          <w:szCs w:val="24"/>
          <w:lang w:val="es-ES_tradnl"/>
        </w:rPr>
      </w:pPr>
      <w:r w:rsidRPr="009335C8">
        <w:rPr>
          <w:b/>
          <w:color w:val="000000" w:themeColor="text1"/>
          <w:sz w:val="24"/>
          <w:szCs w:val="24"/>
          <w:lang w:val="es-ES_tradnl"/>
        </w:rPr>
        <w:t xml:space="preserve">VI. </w:t>
      </w:r>
      <w:r w:rsidR="00FB2A28">
        <w:rPr>
          <w:b/>
          <w:color w:val="000000" w:themeColor="text1"/>
          <w:sz w:val="24"/>
          <w:szCs w:val="24"/>
          <w:lang w:val="es-ES_tradnl"/>
        </w:rPr>
        <w:t xml:space="preserve"> </w:t>
      </w:r>
      <w:r w:rsidRPr="009335C8">
        <w:rPr>
          <w:b/>
          <w:color w:val="000000" w:themeColor="text1"/>
          <w:sz w:val="24"/>
          <w:szCs w:val="24"/>
          <w:lang w:val="es-ES_tradnl"/>
        </w:rPr>
        <w:t>DISPOSICIONES PARTICULARES</w:t>
      </w:r>
      <w:r w:rsidR="00636DC1">
        <w:rPr>
          <w:b/>
          <w:color w:val="000000" w:themeColor="text1"/>
          <w:sz w:val="24"/>
          <w:szCs w:val="24"/>
          <w:lang w:val="es-ES_tradnl"/>
        </w:rPr>
        <w:t>.</w:t>
      </w:r>
    </w:p>
    <w:p w:rsidR="007A55BD" w:rsidRPr="00F850CF" w:rsidRDefault="007A55BD" w:rsidP="007A55BD">
      <w:pPr>
        <w:pStyle w:val="Sinespaciado"/>
      </w:pPr>
    </w:p>
    <w:p w:rsidR="007A55BD" w:rsidRPr="008B774E" w:rsidRDefault="007A55BD" w:rsidP="00FB2A28">
      <w:pPr>
        <w:shd w:val="clear" w:color="auto" w:fill="FFFFFF"/>
        <w:tabs>
          <w:tab w:val="left" w:pos="284"/>
          <w:tab w:val="left" w:pos="567"/>
          <w:tab w:val="left" w:pos="709"/>
        </w:tabs>
        <w:jc w:val="both"/>
        <w:rPr>
          <w:b/>
          <w:lang w:val="es-ES_tradnl"/>
        </w:rPr>
      </w:pPr>
      <w:r w:rsidRPr="008B774E">
        <w:rPr>
          <w:b/>
          <w:sz w:val="24"/>
          <w:szCs w:val="24"/>
          <w:lang w:val="es-ES_tradnl"/>
        </w:rPr>
        <w:t xml:space="preserve">       </w:t>
      </w:r>
      <w:r>
        <w:rPr>
          <w:b/>
          <w:sz w:val="24"/>
          <w:szCs w:val="24"/>
          <w:lang w:val="es-ES_tradnl"/>
        </w:rPr>
        <w:t>6</w:t>
      </w:r>
      <w:r w:rsidRPr="008B774E">
        <w:rPr>
          <w:b/>
          <w:sz w:val="24"/>
          <w:szCs w:val="24"/>
          <w:lang w:val="es-ES_tradnl"/>
        </w:rPr>
        <w:t xml:space="preserve">.1   </w:t>
      </w:r>
      <w:r>
        <w:rPr>
          <w:b/>
          <w:sz w:val="24"/>
          <w:szCs w:val="24"/>
          <w:lang w:val="es-ES_tradnl"/>
        </w:rPr>
        <w:t>Jefatura de Estado Mayor General del Ejército</w:t>
      </w:r>
      <w:r w:rsidR="002F3B2A">
        <w:rPr>
          <w:b/>
          <w:sz w:val="24"/>
          <w:szCs w:val="24"/>
          <w:lang w:val="es-ES_tradnl"/>
        </w:rPr>
        <w:t>.</w:t>
      </w:r>
      <w:r w:rsidRPr="008B774E">
        <w:rPr>
          <w:b/>
          <w:lang w:val="es-ES_tradnl"/>
        </w:rPr>
        <w:t xml:space="preserve"> </w:t>
      </w:r>
    </w:p>
    <w:p w:rsidR="007A55BD" w:rsidRDefault="007A55BD" w:rsidP="00FB2A28">
      <w:pPr>
        <w:shd w:val="clear" w:color="auto" w:fill="FFFFFF"/>
        <w:tabs>
          <w:tab w:val="left" w:pos="284"/>
          <w:tab w:val="left" w:pos="567"/>
          <w:tab w:val="left" w:pos="709"/>
        </w:tabs>
        <w:jc w:val="both"/>
        <w:rPr>
          <w:lang w:val="es-ES_tradnl"/>
        </w:rPr>
      </w:pPr>
      <w:r>
        <w:rPr>
          <w:lang w:val="es-ES_tradnl"/>
        </w:rPr>
        <w:t xml:space="preserve">                 </w:t>
      </w:r>
    </w:p>
    <w:p w:rsidR="007A55BD" w:rsidRDefault="007A55BD" w:rsidP="00FB2A28">
      <w:pPr>
        <w:shd w:val="clear" w:color="auto" w:fill="FFFFFF"/>
        <w:tabs>
          <w:tab w:val="left" w:pos="284"/>
          <w:tab w:val="left" w:pos="567"/>
          <w:tab w:val="left" w:pos="709"/>
        </w:tabs>
        <w:ind w:left="993" w:hanging="993"/>
        <w:jc w:val="both"/>
        <w:rPr>
          <w:sz w:val="24"/>
          <w:szCs w:val="24"/>
          <w:lang w:val="es-ES_tradnl"/>
        </w:rPr>
      </w:pPr>
      <w:r>
        <w:rPr>
          <w:lang w:val="es-ES_tradnl"/>
        </w:rPr>
        <w:t xml:space="preserve">                 </w:t>
      </w:r>
      <w:r w:rsidRPr="00F850CF">
        <w:rPr>
          <w:sz w:val="24"/>
          <w:szCs w:val="24"/>
          <w:lang w:val="es-ES_tradnl"/>
        </w:rPr>
        <w:t xml:space="preserve">Disponer el cumplimiento de la presente Directiva dentro de la </w:t>
      </w:r>
      <w:r>
        <w:rPr>
          <w:sz w:val="24"/>
          <w:szCs w:val="24"/>
          <w:lang w:val="es-ES_tradnl"/>
        </w:rPr>
        <w:t xml:space="preserve">  </w:t>
      </w:r>
      <w:r w:rsidRPr="00F850CF">
        <w:rPr>
          <w:sz w:val="24"/>
          <w:szCs w:val="24"/>
          <w:lang w:val="es-ES_tradnl"/>
        </w:rPr>
        <w:t>Institución</w:t>
      </w:r>
      <w:r>
        <w:rPr>
          <w:sz w:val="24"/>
          <w:szCs w:val="24"/>
          <w:lang w:val="es-ES_tradnl"/>
        </w:rPr>
        <w:t>.</w:t>
      </w:r>
    </w:p>
    <w:p w:rsidR="007A55BD" w:rsidRPr="00F850CF" w:rsidRDefault="007A55BD" w:rsidP="00FB2A28">
      <w:pPr>
        <w:pStyle w:val="Sinespaciado"/>
        <w:tabs>
          <w:tab w:val="left" w:pos="284"/>
          <w:tab w:val="left" w:pos="567"/>
          <w:tab w:val="left" w:pos="709"/>
        </w:tabs>
      </w:pPr>
    </w:p>
    <w:p w:rsidR="007A55BD" w:rsidRPr="008B774E" w:rsidRDefault="007A55BD" w:rsidP="00FB2A28">
      <w:pPr>
        <w:shd w:val="clear" w:color="auto" w:fill="FFFFFF"/>
        <w:tabs>
          <w:tab w:val="left" w:pos="284"/>
          <w:tab w:val="left" w:pos="567"/>
          <w:tab w:val="left" w:pos="709"/>
        </w:tabs>
        <w:ind w:right="105"/>
        <w:jc w:val="both"/>
        <w:rPr>
          <w:b/>
          <w:sz w:val="24"/>
          <w:szCs w:val="24"/>
        </w:rPr>
      </w:pPr>
      <w:r w:rsidRPr="008B774E">
        <w:rPr>
          <w:b/>
          <w:sz w:val="24"/>
          <w:szCs w:val="24"/>
        </w:rPr>
        <w:t xml:space="preserve">       </w:t>
      </w:r>
      <w:r>
        <w:rPr>
          <w:b/>
          <w:sz w:val="24"/>
          <w:szCs w:val="24"/>
        </w:rPr>
        <w:t>6.</w:t>
      </w:r>
      <w:r w:rsidRPr="008B774E">
        <w:rPr>
          <w:b/>
          <w:sz w:val="24"/>
          <w:szCs w:val="24"/>
        </w:rPr>
        <w:t>2   De la Inspectoría General del Ejército</w:t>
      </w:r>
      <w:r w:rsidR="002F3B2A">
        <w:rPr>
          <w:b/>
          <w:sz w:val="24"/>
          <w:szCs w:val="24"/>
        </w:rPr>
        <w:t>.</w:t>
      </w:r>
    </w:p>
    <w:p w:rsidR="007A55BD" w:rsidRDefault="007A55BD" w:rsidP="00FB2A28">
      <w:pPr>
        <w:shd w:val="clear" w:color="auto" w:fill="FFFFFF"/>
        <w:tabs>
          <w:tab w:val="left" w:pos="284"/>
          <w:tab w:val="left" w:pos="567"/>
          <w:tab w:val="left" w:pos="709"/>
        </w:tabs>
        <w:ind w:right="105"/>
        <w:jc w:val="both"/>
        <w:rPr>
          <w:sz w:val="24"/>
          <w:szCs w:val="24"/>
        </w:rPr>
      </w:pPr>
      <w:r>
        <w:rPr>
          <w:sz w:val="24"/>
          <w:szCs w:val="24"/>
        </w:rPr>
        <w:t xml:space="preserve">              </w:t>
      </w:r>
    </w:p>
    <w:p w:rsidR="007A55BD" w:rsidRPr="00AD7D13" w:rsidRDefault="007A55BD" w:rsidP="00FB2A28">
      <w:pPr>
        <w:pStyle w:val="Prrafodelista"/>
        <w:numPr>
          <w:ilvl w:val="0"/>
          <w:numId w:val="6"/>
        </w:numPr>
        <w:shd w:val="clear" w:color="auto" w:fill="FFFFFF"/>
        <w:tabs>
          <w:tab w:val="left" w:pos="284"/>
          <w:tab w:val="left" w:pos="567"/>
          <w:tab w:val="left" w:pos="709"/>
        </w:tabs>
        <w:ind w:left="1068" w:right="105"/>
        <w:jc w:val="both"/>
        <w:rPr>
          <w:sz w:val="24"/>
          <w:szCs w:val="24"/>
        </w:rPr>
      </w:pPr>
      <w:r w:rsidRPr="00AD7D13">
        <w:rPr>
          <w:sz w:val="24"/>
          <w:szCs w:val="24"/>
        </w:rPr>
        <w:t xml:space="preserve">Verificar el cumplimiento de las disposiciones dadas en la presente  </w:t>
      </w:r>
    </w:p>
    <w:p w:rsidR="009B0AA6" w:rsidRDefault="007A55BD" w:rsidP="00FB2A28">
      <w:pPr>
        <w:shd w:val="clear" w:color="auto" w:fill="FFFFFF"/>
        <w:tabs>
          <w:tab w:val="left" w:pos="284"/>
          <w:tab w:val="left" w:pos="567"/>
          <w:tab w:val="left" w:pos="709"/>
        </w:tabs>
        <w:ind w:left="339" w:right="105" w:hanging="993"/>
        <w:jc w:val="both"/>
        <w:rPr>
          <w:sz w:val="24"/>
          <w:szCs w:val="24"/>
        </w:rPr>
      </w:pPr>
      <w:r>
        <w:rPr>
          <w:sz w:val="24"/>
          <w:szCs w:val="24"/>
        </w:rPr>
        <w:t xml:space="preserve">                               </w:t>
      </w:r>
      <w:r w:rsidRPr="00F850CF">
        <w:rPr>
          <w:sz w:val="24"/>
          <w:szCs w:val="24"/>
        </w:rPr>
        <w:t>Directiva</w:t>
      </w:r>
      <w:r>
        <w:rPr>
          <w:sz w:val="24"/>
          <w:szCs w:val="24"/>
        </w:rPr>
        <w:t xml:space="preserve"> en todos sus niveles.</w:t>
      </w:r>
    </w:p>
    <w:p w:rsidR="007A55BD" w:rsidRPr="009B0AA6" w:rsidRDefault="007A55BD" w:rsidP="00FB2A28">
      <w:pPr>
        <w:shd w:val="clear" w:color="auto" w:fill="FFFFFF"/>
        <w:tabs>
          <w:tab w:val="left" w:pos="284"/>
          <w:tab w:val="left" w:pos="567"/>
          <w:tab w:val="left" w:pos="709"/>
        </w:tabs>
        <w:ind w:right="105"/>
        <w:jc w:val="both"/>
        <w:rPr>
          <w:sz w:val="24"/>
          <w:szCs w:val="24"/>
          <w:highlight w:val="red"/>
        </w:rPr>
      </w:pPr>
    </w:p>
    <w:p w:rsidR="000970C9" w:rsidRPr="00AE5BEF" w:rsidRDefault="007A55BD" w:rsidP="00FB2A28">
      <w:pPr>
        <w:pStyle w:val="Sinespaciado"/>
        <w:tabs>
          <w:tab w:val="left" w:pos="284"/>
          <w:tab w:val="left" w:pos="426"/>
          <w:tab w:val="left" w:pos="567"/>
          <w:tab w:val="left" w:pos="709"/>
        </w:tabs>
        <w:ind w:left="1276" w:hanging="1276"/>
        <w:jc w:val="both"/>
        <w:rPr>
          <w:b/>
          <w:color w:val="C00000"/>
          <w:sz w:val="24"/>
          <w:szCs w:val="24"/>
        </w:rPr>
      </w:pPr>
      <w:r w:rsidRPr="008B774E">
        <w:rPr>
          <w:b/>
          <w:sz w:val="24"/>
          <w:szCs w:val="24"/>
        </w:rPr>
        <w:t xml:space="preserve">       </w:t>
      </w:r>
      <w:r>
        <w:rPr>
          <w:b/>
          <w:sz w:val="24"/>
          <w:szCs w:val="24"/>
        </w:rPr>
        <w:t>6</w:t>
      </w:r>
      <w:r w:rsidRPr="008B774E">
        <w:rPr>
          <w:b/>
          <w:sz w:val="24"/>
          <w:szCs w:val="24"/>
        </w:rPr>
        <w:t xml:space="preserve">.3   </w:t>
      </w:r>
      <w:r w:rsidR="000970C9" w:rsidRPr="00AE5BEF">
        <w:rPr>
          <w:b/>
          <w:color w:val="000000" w:themeColor="text1"/>
          <w:sz w:val="24"/>
          <w:szCs w:val="24"/>
        </w:rPr>
        <w:t>De la Dirección  de  Planeamiento del  Ejército</w:t>
      </w:r>
      <w:r w:rsidR="002F3B2A">
        <w:rPr>
          <w:b/>
          <w:color w:val="000000" w:themeColor="text1"/>
          <w:sz w:val="24"/>
          <w:szCs w:val="24"/>
        </w:rPr>
        <w:t>.</w:t>
      </w:r>
    </w:p>
    <w:p w:rsidR="000970C9" w:rsidRPr="00AE5BEF" w:rsidRDefault="000970C9" w:rsidP="00FB2A28">
      <w:pPr>
        <w:pStyle w:val="Sinespaciado"/>
        <w:tabs>
          <w:tab w:val="left" w:pos="284"/>
          <w:tab w:val="left" w:pos="567"/>
          <w:tab w:val="left" w:pos="709"/>
        </w:tabs>
        <w:ind w:left="1276" w:hanging="283"/>
        <w:jc w:val="both"/>
        <w:rPr>
          <w:color w:val="000000" w:themeColor="text1"/>
          <w:sz w:val="24"/>
          <w:szCs w:val="24"/>
        </w:rPr>
      </w:pPr>
      <w:r w:rsidRPr="00AE5BEF">
        <w:rPr>
          <w:color w:val="000000" w:themeColor="text1"/>
          <w:sz w:val="24"/>
          <w:szCs w:val="24"/>
        </w:rPr>
        <w:t xml:space="preserve"> Actualizar del Texto Único de Procedimiento Administrativo (TUPAE).</w:t>
      </w:r>
    </w:p>
    <w:p w:rsidR="000970C9" w:rsidRDefault="000970C9" w:rsidP="00FB2A28">
      <w:pPr>
        <w:pStyle w:val="Sinespaciado"/>
        <w:tabs>
          <w:tab w:val="left" w:pos="284"/>
          <w:tab w:val="left" w:pos="567"/>
          <w:tab w:val="left" w:pos="709"/>
        </w:tabs>
        <w:rPr>
          <w:b/>
          <w:sz w:val="24"/>
          <w:szCs w:val="24"/>
        </w:rPr>
      </w:pPr>
    </w:p>
    <w:p w:rsidR="007A55BD" w:rsidRDefault="007B1038" w:rsidP="00FB2A28">
      <w:pPr>
        <w:pStyle w:val="Sinespaciado"/>
        <w:tabs>
          <w:tab w:val="left" w:pos="284"/>
          <w:tab w:val="left" w:pos="567"/>
          <w:tab w:val="left" w:pos="709"/>
        </w:tabs>
        <w:rPr>
          <w:b/>
          <w:sz w:val="24"/>
          <w:szCs w:val="24"/>
        </w:rPr>
      </w:pPr>
      <w:r>
        <w:rPr>
          <w:b/>
          <w:sz w:val="24"/>
          <w:szCs w:val="24"/>
        </w:rPr>
        <w:t xml:space="preserve">       6.4   </w:t>
      </w:r>
      <w:r w:rsidR="007A55BD" w:rsidRPr="008B774E">
        <w:rPr>
          <w:b/>
          <w:sz w:val="24"/>
          <w:szCs w:val="24"/>
        </w:rPr>
        <w:t>De</w:t>
      </w:r>
      <w:r w:rsidR="007A55BD">
        <w:rPr>
          <w:b/>
          <w:sz w:val="24"/>
          <w:szCs w:val="24"/>
        </w:rPr>
        <w:t>l Comando de Personal del Ejército</w:t>
      </w:r>
      <w:r w:rsidR="002F3B2A">
        <w:rPr>
          <w:b/>
          <w:sz w:val="24"/>
          <w:szCs w:val="24"/>
        </w:rPr>
        <w:t>.</w:t>
      </w:r>
    </w:p>
    <w:p w:rsidR="007A55BD" w:rsidRDefault="007A55BD" w:rsidP="00FB2A28">
      <w:pPr>
        <w:pStyle w:val="Sinespaciado"/>
        <w:tabs>
          <w:tab w:val="left" w:pos="284"/>
          <w:tab w:val="left" w:pos="567"/>
          <w:tab w:val="left" w:pos="709"/>
        </w:tabs>
        <w:rPr>
          <w:b/>
          <w:sz w:val="24"/>
          <w:szCs w:val="24"/>
        </w:rPr>
      </w:pPr>
    </w:p>
    <w:p w:rsidR="00F94339" w:rsidRDefault="007A55BD" w:rsidP="00FB2A28">
      <w:pPr>
        <w:pStyle w:val="Sinespaciado"/>
        <w:tabs>
          <w:tab w:val="left" w:pos="284"/>
          <w:tab w:val="left" w:pos="567"/>
          <w:tab w:val="left" w:pos="709"/>
        </w:tabs>
        <w:ind w:left="1276" w:hanging="568"/>
        <w:jc w:val="both"/>
        <w:rPr>
          <w:sz w:val="24"/>
          <w:szCs w:val="24"/>
        </w:rPr>
      </w:pPr>
      <w:r w:rsidRPr="00C8530E">
        <w:rPr>
          <w:b/>
          <w:sz w:val="24"/>
          <w:szCs w:val="24"/>
        </w:rPr>
        <w:t>6.</w:t>
      </w:r>
      <w:r w:rsidR="007B1038">
        <w:rPr>
          <w:b/>
          <w:sz w:val="24"/>
          <w:szCs w:val="24"/>
        </w:rPr>
        <w:t>4</w:t>
      </w:r>
      <w:r w:rsidRPr="00C8530E">
        <w:rPr>
          <w:b/>
          <w:sz w:val="24"/>
          <w:szCs w:val="24"/>
        </w:rPr>
        <w:t>.1</w:t>
      </w:r>
      <w:r>
        <w:rPr>
          <w:sz w:val="24"/>
          <w:szCs w:val="24"/>
        </w:rPr>
        <w:t xml:space="preserve"> Nombrar a un Oficial Superior como representante ante la Junta de Sanidad Institucional.</w:t>
      </w:r>
    </w:p>
    <w:p w:rsidR="000F2411" w:rsidRDefault="00CC7D95" w:rsidP="00D75D1D">
      <w:pPr>
        <w:widowControl/>
        <w:tabs>
          <w:tab w:val="left" w:pos="284"/>
          <w:tab w:val="left" w:pos="567"/>
          <w:tab w:val="left" w:pos="709"/>
          <w:tab w:val="left" w:pos="2268"/>
          <w:tab w:val="left" w:pos="2835"/>
          <w:tab w:val="left" w:pos="6237"/>
        </w:tabs>
        <w:autoSpaceDE/>
        <w:autoSpaceDN/>
        <w:adjustRightInd/>
        <w:ind w:left="1276" w:hanging="567"/>
        <w:jc w:val="both"/>
        <w:rPr>
          <w:sz w:val="24"/>
          <w:szCs w:val="24"/>
        </w:rPr>
      </w:pPr>
      <w:r w:rsidRPr="00E66987">
        <w:rPr>
          <w:b/>
          <w:sz w:val="24"/>
          <w:szCs w:val="24"/>
        </w:rPr>
        <w:t>6.</w:t>
      </w:r>
      <w:r w:rsidR="007B1038">
        <w:rPr>
          <w:b/>
          <w:sz w:val="24"/>
          <w:szCs w:val="24"/>
        </w:rPr>
        <w:t>4</w:t>
      </w:r>
      <w:r w:rsidRPr="00E66987">
        <w:rPr>
          <w:b/>
          <w:sz w:val="24"/>
          <w:szCs w:val="24"/>
        </w:rPr>
        <w:t>.2</w:t>
      </w:r>
      <w:r>
        <w:rPr>
          <w:sz w:val="24"/>
          <w:szCs w:val="24"/>
        </w:rPr>
        <w:t xml:space="preserve"> I</w:t>
      </w:r>
      <w:r w:rsidR="000F2411" w:rsidRPr="009B0AA6">
        <w:rPr>
          <w:sz w:val="24"/>
          <w:szCs w:val="24"/>
        </w:rPr>
        <w:t xml:space="preserve">ncluir el </w:t>
      </w:r>
      <w:r w:rsidR="00F94339" w:rsidRPr="009B0AA6">
        <w:rPr>
          <w:sz w:val="24"/>
          <w:szCs w:val="24"/>
        </w:rPr>
        <w:t>Acta de la</w:t>
      </w:r>
      <w:r w:rsidR="000F2411" w:rsidRPr="009B0AA6">
        <w:rPr>
          <w:bCs/>
          <w:sz w:val="24"/>
          <w:szCs w:val="24"/>
        </w:rPr>
        <w:t xml:space="preserve"> Junta de Sanidad</w:t>
      </w:r>
      <w:r w:rsidR="00F94339" w:rsidRPr="009B0AA6">
        <w:rPr>
          <w:bCs/>
          <w:sz w:val="24"/>
          <w:szCs w:val="24"/>
        </w:rPr>
        <w:t xml:space="preserve"> Institucional</w:t>
      </w:r>
      <w:r w:rsidR="000F2411" w:rsidRPr="009B0AA6">
        <w:rPr>
          <w:sz w:val="24"/>
          <w:szCs w:val="24"/>
        </w:rPr>
        <w:t xml:space="preserve">, practicado </w:t>
      </w:r>
      <w:r>
        <w:rPr>
          <w:sz w:val="24"/>
          <w:szCs w:val="24"/>
        </w:rPr>
        <w:t xml:space="preserve">   </w:t>
      </w:r>
      <w:r w:rsidR="000F2411" w:rsidRPr="009B0AA6">
        <w:rPr>
          <w:sz w:val="24"/>
          <w:szCs w:val="24"/>
        </w:rPr>
        <w:t xml:space="preserve">a los OO, TCOS y SSOO, en los Legajos Personales para ser considerados en la administración del personal, de acuerdo al grado de Aptitud Psicosomática, teniendo en cuenta las conclusiones y  recomendaciones emitidas por los profesionales de la </w:t>
      </w:r>
      <w:r w:rsidR="000F2411" w:rsidRPr="00CC7D95">
        <w:rPr>
          <w:sz w:val="24"/>
          <w:szCs w:val="24"/>
        </w:rPr>
        <w:t>salud.</w:t>
      </w:r>
    </w:p>
    <w:p w:rsidR="007A55BD" w:rsidRDefault="000E0175" w:rsidP="00FB2A28">
      <w:pPr>
        <w:pStyle w:val="Sinespaciado"/>
        <w:tabs>
          <w:tab w:val="left" w:pos="284"/>
          <w:tab w:val="left" w:pos="567"/>
          <w:tab w:val="left" w:pos="709"/>
        </w:tabs>
        <w:ind w:left="1276" w:hanging="568"/>
        <w:jc w:val="both"/>
        <w:rPr>
          <w:sz w:val="24"/>
          <w:szCs w:val="24"/>
        </w:rPr>
      </w:pPr>
      <w:r>
        <w:rPr>
          <w:b/>
          <w:sz w:val="24"/>
          <w:szCs w:val="24"/>
        </w:rPr>
        <w:t>6.</w:t>
      </w:r>
      <w:r w:rsidR="007B1038">
        <w:rPr>
          <w:b/>
          <w:sz w:val="24"/>
          <w:szCs w:val="24"/>
        </w:rPr>
        <w:t>4</w:t>
      </w:r>
      <w:r>
        <w:rPr>
          <w:b/>
          <w:sz w:val="24"/>
          <w:szCs w:val="24"/>
        </w:rPr>
        <w:t>.3</w:t>
      </w:r>
      <w:r w:rsidR="007A55BD">
        <w:rPr>
          <w:sz w:val="24"/>
          <w:szCs w:val="24"/>
        </w:rPr>
        <w:t xml:space="preserve"> Formular las resoluciones administrativas de actividad fuera de cuadros y licencias por enfermedad.</w:t>
      </w:r>
    </w:p>
    <w:p w:rsidR="001A5F33" w:rsidRDefault="000E0175" w:rsidP="00FB2A28">
      <w:pPr>
        <w:pStyle w:val="Sinespaciado"/>
        <w:tabs>
          <w:tab w:val="left" w:pos="284"/>
          <w:tab w:val="left" w:pos="567"/>
          <w:tab w:val="left" w:pos="709"/>
        </w:tabs>
        <w:ind w:left="1276" w:hanging="568"/>
        <w:jc w:val="both"/>
        <w:rPr>
          <w:sz w:val="24"/>
          <w:szCs w:val="24"/>
        </w:rPr>
      </w:pPr>
      <w:r>
        <w:rPr>
          <w:b/>
          <w:sz w:val="24"/>
          <w:szCs w:val="24"/>
        </w:rPr>
        <w:t>6.</w:t>
      </w:r>
      <w:r w:rsidR="007B1038">
        <w:rPr>
          <w:b/>
          <w:sz w:val="24"/>
          <w:szCs w:val="24"/>
        </w:rPr>
        <w:t>4</w:t>
      </w:r>
      <w:r>
        <w:rPr>
          <w:b/>
          <w:sz w:val="24"/>
          <w:szCs w:val="24"/>
        </w:rPr>
        <w:t>.4</w:t>
      </w:r>
      <w:r w:rsidR="007A55BD" w:rsidRPr="009B0AA6">
        <w:rPr>
          <w:sz w:val="24"/>
          <w:szCs w:val="24"/>
        </w:rPr>
        <w:t xml:space="preserve"> Cuando el personal de OO, TCOS y SSOO sea categorizado como                                INAPTO, será presentado al Consejo de Investigación de          </w:t>
      </w:r>
      <w:r w:rsidR="009B0AA6">
        <w:rPr>
          <w:sz w:val="24"/>
          <w:szCs w:val="24"/>
        </w:rPr>
        <w:t xml:space="preserve">                     </w:t>
      </w:r>
      <w:r w:rsidR="009B0AA6" w:rsidRPr="00A50E3D">
        <w:rPr>
          <w:sz w:val="24"/>
          <w:szCs w:val="24"/>
        </w:rPr>
        <w:t>Oficiales y Junta de Investigación para</w:t>
      </w:r>
      <w:r w:rsidR="007A55BD" w:rsidRPr="00A50E3D">
        <w:rPr>
          <w:sz w:val="24"/>
          <w:szCs w:val="24"/>
        </w:rPr>
        <w:t xml:space="preserve"> Técnicos y Suboficiales de</w:t>
      </w:r>
      <w:r w:rsidR="007A55BD" w:rsidRPr="009B0AA6">
        <w:rPr>
          <w:sz w:val="24"/>
          <w:szCs w:val="24"/>
        </w:rPr>
        <w:t xml:space="preserve"> acuerdo al caso</w:t>
      </w:r>
      <w:r w:rsidR="001A5F33">
        <w:rPr>
          <w:sz w:val="24"/>
          <w:szCs w:val="24"/>
        </w:rPr>
        <w:t>.</w:t>
      </w:r>
    </w:p>
    <w:p w:rsidR="001A5F33" w:rsidRPr="001A5F33" w:rsidRDefault="000E0175" w:rsidP="002F3B2A">
      <w:pPr>
        <w:widowControl/>
        <w:tabs>
          <w:tab w:val="left" w:pos="284"/>
          <w:tab w:val="left" w:pos="567"/>
          <w:tab w:val="left" w:pos="709"/>
          <w:tab w:val="left" w:pos="2268"/>
          <w:tab w:val="left" w:pos="2835"/>
          <w:tab w:val="left" w:pos="6237"/>
        </w:tabs>
        <w:autoSpaceDE/>
        <w:autoSpaceDN/>
        <w:adjustRightInd/>
        <w:ind w:left="1276" w:hanging="567"/>
        <w:jc w:val="both"/>
        <w:rPr>
          <w:sz w:val="24"/>
          <w:szCs w:val="24"/>
        </w:rPr>
      </w:pPr>
      <w:r w:rsidRPr="00E66987">
        <w:rPr>
          <w:b/>
          <w:sz w:val="24"/>
          <w:szCs w:val="24"/>
        </w:rPr>
        <w:t>6.</w:t>
      </w:r>
      <w:r w:rsidR="007B1038">
        <w:rPr>
          <w:b/>
          <w:sz w:val="24"/>
          <w:szCs w:val="24"/>
        </w:rPr>
        <w:t>4</w:t>
      </w:r>
      <w:r w:rsidRPr="00E66987">
        <w:rPr>
          <w:b/>
          <w:sz w:val="24"/>
          <w:szCs w:val="24"/>
        </w:rPr>
        <w:t>.5</w:t>
      </w:r>
      <w:r>
        <w:rPr>
          <w:sz w:val="24"/>
          <w:szCs w:val="24"/>
        </w:rPr>
        <w:t xml:space="preserve"> </w:t>
      </w:r>
      <w:r w:rsidR="001A5F33" w:rsidRPr="009B0AA6">
        <w:rPr>
          <w:sz w:val="24"/>
          <w:szCs w:val="24"/>
        </w:rPr>
        <w:t xml:space="preserve">Mantener informado al COSALE, sobre el personal militar en actividad </w:t>
      </w:r>
      <w:r>
        <w:rPr>
          <w:sz w:val="24"/>
          <w:szCs w:val="24"/>
        </w:rPr>
        <w:t xml:space="preserve">   </w:t>
      </w:r>
      <w:r w:rsidR="001A5F33" w:rsidRPr="009B0AA6">
        <w:rPr>
          <w:sz w:val="24"/>
          <w:szCs w:val="24"/>
        </w:rPr>
        <w:t xml:space="preserve">fallecido o que pase a la situación de </w:t>
      </w:r>
      <w:r w:rsidR="001A5F33" w:rsidRPr="00CC7D95">
        <w:rPr>
          <w:sz w:val="24"/>
          <w:szCs w:val="24"/>
        </w:rPr>
        <w:t>retiro.</w:t>
      </w:r>
    </w:p>
    <w:p w:rsidR="001A5F33" w:rsidRDefault="001A5F33" w:rsidP="00FB2A28">
      <w:pPr>
        <w:pStyle w:val="Sinespaciado"/>
        <w:tabs>
          <w:tab w:val="left" w:pos="284"/>
          <w:tab w:val="left" w:pos="567"/>
          <w:tab w:val="left" w:pos="709"/>
        </w:tabs>
        <w:ind w:left="1276" w:hanging="568"/>
        <w:jc w:val="both"/>
        <w:rPr>
          <w:sz w:val="24"/>
          <w:szCs w:val="24"/>
        </w:rPr>
      </w:pPr>
    </w:p>
    <w:p w:rsidR="00B70473" w:rsidRPr="003175B9" w:rsidRDefault="00B70473" w:rsidP="00FB2A28">
      <w:pPr>
        <w:shd w:val="clear" w:color="auto" w:fill="FFFFFF"/>
        <w:tabs>
          <w:tab w:val="left" w:pos="284"/>
          <w:tab w:val="left" w:pos="426"/>
          <w:tab w:val="left" w:pos="567"/>
          <w:tab w:val="left" w:pos="709"/>
        </w:tabs>
        <w:rPr>
          <w:b/>
          <w:sz w:val="24"/>
          <w:szCs w:val="24"/>
          <w:lang w:val="es-ES_tradnl"/>
        </w:rPr>
      </w:pPr>
      <w:r w:rsidRPr="003175B9">
        <w:rPr>
          <w:b/>
          <w:sz w:val="24"/>
          <w:szCs w:val="24"/>
          <w:lang w:val="es-ES_tradnl"/>
        </w:rPr>
        <w:lastRenderedPageBreak/>
        <w:t xml:space="preserve">     </w:t>
      </w:r>
      <w:r w:rsidR="007B1038">
        <w:rPr>
          <w:b/>
          <w:sz w:val="24"/>
          <w:szCs w:val="24"/>
          <w:lang w:val="es-ES_tradnl"/>
        </w:rPr>
        <w:t xml:space="preserve">  </w:t>
      </w:r>
      <w:r>
        <w:rPr>
          <w:b/>
          <w:sz w:val="24"/>
          <w:szCs w:val="24"/>
          <w:lang w:val="es-ES_tradnl"/>
        </w:rPr>
        <w:t>6</w:t>
      </w:r>
      <w:r w:rsidRPr="003175B9">
        <w:rPr>
          <w:b/>
          <w:sz w:val="24"/>
          <w:szCs w:val="24"/>
          <w:lang w:val="es-ES_tradnl"/>
        </w:rPr>
        <w:t>.</w:t>
      </w:r>
      <w:r w:rsidR="007B1038">
        <w:rPr>
          <w:b/>
          <w:sz w:val="24"/>
          <w:szCs w:val="24"/>
          <w:lang w:val="es-ES_tradnl"/>
        </w:rPr>
        <w:t>5</w:t>
      </w:r>
      <w:r w:rsidRPr="003175B9">
        <w:rPr>
          <w:b/>
          <w:sz w:val="24"/>
          <w:szCs w:val="24"/>
          <w:lang w:val="es-ES_tradnl"/>
        </w:rPr>
        <w:t xml:space="preserve">  </w:t>
      </w:r>
      <w:r>
        <w:rPr>
          <w:b/>
          <w:sz w:val="24"/>
          <w:szCs w:val="24"/>
          <w:lang w:val="es-ES_tradnl"/>
        </w:rPr>
        <w:t xml:space="preserve"> Del </w:t>
      </w:r>
      <w:r w:rsidRPr="003175B9">
        <w:rPr>
          <w:b/>
          <w:sz w:val="24"/>
          <w:szCs w:val="24"/>
          <w:lang w:val="es-ES_tradnl"/>
        </w:rPr>
        <w:t>C</w:t>
      </w:r>
      <w:r>
        <w:rPr>
          <w:b/>
          <w:sz w:val="24"/>
          <w:szCs w:val="24"/>
          <w:lang w:val="es-ES_tradnl"/>
        </w:rPr>
        <w:t>omando de Educación y Doctrina del Ejército</w:t>
      </w:r>
      <w:r w:rsidR="00F81D94">
        <w:rPr>
          <w:b/>
          <w:sz w:val="24"/>
          <w:szCs w:val="24"/>
          <w:lang w:val="es-ES_tradnl"/>
        </w:rPr>
        <w:t>.</w:t>
      </w:r>
    </w:p>
    <w:p w:rsidR="00B70473" w:rsidRPr="00F850CF" w:rsidRDefault="00B70473" w:rsidP="00FB2A28">
      <w:pPr>
        <w:pStyle w:val="Sinespaciado"/>
        <w:tabs>
          <w:tab w:val="left" w:pos="284"/>
          <w:tab w:val="left" w:pos="567"/>
          <w:tab w:val="left" w:pos="709"/>
        </w:tabs>
      </w:pPr>
    </w:p>
    <w:p w:rsidR="00B70473" w:rsidRDefault="00B70473" w:rsidP="00FB2A28">
      <w:pPr>
        <w:shd w:val="clear" w:color="auto" w:fill="FFFFFF"/>
        <w:tabs>
          <w:tab w:val="left" w:pos="284"/>
          <w:tab w:val="left" w:pos="567"/>
          <w:tab w:val="left" w:pos="709"/>
        </w:tabs>
        <w:ind w:left="1418" w:hanging="851"/>
        <w:jc w:val="both"/>
        <w:rPr>
          <w:rFonts w:eastAsia="Calibri"/>
          <w:sz w:val="24"/>
          <w:szCs w:val="24"/>
          <w:lang w:val="es-PE" w:eastAsia="en-US"/>
        </w:rPr>
      </w:pPr>
      <w:r w:rsidRPr="00F850CF">
        <w:rPr>
          <w:rFonts w:eastAsia="Calibri"/>
          <w:sz w:val="24"/>
          <w:szCs w:val="24"/>
          <w:lang w:val="es-PE" w:eastAsia="en-US"/>
        </w:rPr>
        <w:t xml:space="preserve">   </w:t>
      </w:r>
      <w:r w:rsidRPr="00C8530E">
        <w:rPr>
          <w:rFonts w:eastAsia="Calibri"/>
          <w:b/>
          <w:sz w:val="24"/>
          <w:szCs w:val="24"/>
          <w:lang w:val="es-PE" w:eastAsia="en-US"/>
        </w:rPr>
        <w:t>6.</w:t>
      </w:r>
      <w:r w:rsidR="007B1038">
        <w:rPr>
          <w:rFonts w:eastAsia="Calibri"/>
          <w:b/>
          <w:sz w:val="24"/>
          <w:szCs w:val="24"/>
          <w:lang w:val="es-PE" w:eastAsia="en-US"/>
        </w:rPr>
        <w:t>5</w:t>
      </w:r>
      <w:r w:rsidRPr="00C8530E">
        <w:rPr>
          <w:rFonts w:eastAsia="Calibri"/>
          <w:b/>
          <w:sz w:val="24"/>
          <w:szCs w:val="24"/>
          <w:lang w:val="es-PE" w:eastAsia="en-US"/>
        </w:rPr>
        <w:t>.1</w:t>
      </w:r>
      <w:r w:rsidR="00AE5BEF">
        <w:rPr>
          <w:rFonts w:eastAsia="Calibri"/>
          <w:sz w:val="24"/>
          <w:szCs w:val="24"/>
          <w:lang w:val="es-PE" w:eastAsia="en-US"/>
        </w:rPr>
        <w:t xml:space="preserve"> </w:t>
      </w:r>
      <w:r>
        <w:rPr>
          <w:rFonts w:eastAsia="Calibri"/>
          <w:sz w:val="24"/>
          <w:szCs w:val="24"/>
          <w:lang w:val="es-PE" w:eastAsia="en-US"/>
        </w:rPr>
        <w:t xml:space="preserve">Adecuar los reglamentos internos de las escuelas de formación a </w:t>
      </w:r>
      <w:r w:rsidR="00AE5BEF">
        <w:rPr>
          <w:rFonts w:eastAsia="Calibri"/>
          <w:sz w:val="24"/>
          <w:szCs w:val="24"/>
          <w:lang w:val="es-PE" w:eastAsia="en-US"/>
        </w:rPr>
        <w:t xml:space="preserve">    </w:t>
      </w:r>
      <w:r>
        <w:rPr>
          <w:rFonts w:eastAsia="Calibri"/>
          <w:sz w:val="24"/>
          <w:szCs w:val="24"/>
          <w:lang w:val="es-PE" w:eastAsia="en-US"/>
        </w:rPr>
        <w:t>las disposiciones contenidas en la presente directiva.</w:t>
      </w:r>
    </w:p>
    <w:p w:rsidR="00800D9F" w:rsidRPr="00AE5BEF" w:rsidRDefault="00AE5BEF" w:rsidP="00FB2A28">
      <w:pPr>
        <w:shd w:val="clear" w:color="auto" w:fill="FFFFFF"/>
        <w:tabs>
          <w:tab w:val="left" w:pos="284"/>
          <w:tab w:val="left" w:pos="567"/>
          <w:tab w:val="left" w:pos="709"/>
        </w:tabs>
        <w:ind w:left="1418" w:hanging="993"/>
        <w:jc w:val="both"/>
        <w:rPr>
          <w:color w:val="000000" w:themeColor="text1"/>
        </w:rPr>
      </w:pPr>
      <w:r>
        <w:rPr>
          <w:rFonts w:eastAsia="Calibri"/>
          <w:sz w:val="24"/>
          <w:szCs w:val="24"/>
          <w:lang w:val="es-PE" w:eastAsia="en-US"/>
        </w:rPr>
        <w:t xml:space="preserve">      </w:t>
      </w:r>
      <w:r w:rsidRPr="00F3389C">
        <w:rPr>
          <w:rFonts w:eastAsia="Calibri"/>
          <w:b/>
          <w:sz w:val="24"/>
          <w:szCs w:val="24"/>
          <w:lang w:val="es-PE" w:eastAsia="en-US"/>
        </w:rPr>
        <w:t>6.</w:t>
      </w:r>
      <w:r w:rsidR="007B1038" w:rsidRPr="00F3389C">
        <w:rPr>
          <w:rFonts w:eastAsia="Calibri"/>
          <w:b/>
          <w:sz w:val="24"/>
          <w:szCs w:val="24"/>
          <w:lang w:val="es-PE" w:eastAsia="en-US"/>
        </w:rPr>
        <w:t>5</w:t>
      </w:r>
      <w:r w:rsidRPr="00F3389C">
        <w:rPr>
          <w:rFonts w:eastAsia="Calibri"/>
          <w:b/>
          <w:sz w:val="24"/>
          <w:szCs w:val="24"/>
          <w:lang w:val="es-PE" w:eastAsia="en-US"/>
        </w:rPr>
        <w:t>.2</w:t>
      </w:r>
      <w:r w:rsidR="00800D9F">
        <w:rPr>
          <w:rFonts w:eastAsia="Calibri"/>
          <w:color w:val="FF0000"/>
          <w:sz w:val="24"/>
          <w:szCs w:val="24"/>
          <w:lang w:val="es-PE" w:eastAsia="en-US"/>
        </w:rPr>
        <w:t xml:space="preserve"> </w:t>
      </w:r>
      <w:r w:rsidR="00800D9F" w:rsidRPr="00AE5BEF">
        <w:rPr>
          <w:rFonts w:eastAsia="Calibri"/>
          <w:color w:val="000000" w:themeColor="text1"/>
          <w:sz w:val="24"/>
          <w:szCs w:val="24"/>
          <w:lang w:val="es-PE" w:eastAsia="en-US"/>
        </w:rPr>
        <w:t>Concordar el RE 10-47 Aptitud Psicosomátic</w:t>
      </w:r>
      <w:r w:rsidR="00935DFC">
        <w:rPr>
          <w:rFonts w:eastAsia="Calibri"/>
          <w:color w:val="000000" w:themeColor="text1"/>
          <w:sz w:val="24"/>
          <w:szCs w:val="24"/>
          <w:lang w:val="es-PE" w:eastAsia="en-US"/>
        </w:rPr>
        <w:t xml:space="preserve">a del Personal del Ejército de </w:t>
      </w:r>
      <w:r w:rsidR="00800D9F" w:rsidRPr="00AE5BEF">
        <w:rPr>
          <w:rFonts w:eastAsia="Calibri"/>
          <w:color w:val="000000" w:themeColor="text1"/>
          <w:sz w:val="24"/>
          <w:szCs w:val="24"/>
          <w:lang w:val="es-PE" w:eastAsia="en-US"/>
        </w:rPr>
        <w:t>acuerdo a lo dispuesto en el Decreto Supremo N° 009-2016-DE</w:t>
      </w:r>
    </w:p>
    <w:p w:rsidR="00B70473" w:rsidRPr="00AE5BEF" w:rsidRDefault="00B70473" w:rsidP="00FB2A28">
      <w:pPr>
        <w:pStyle w:val="Sinespaciado"/>
        <w:tabs>
          <w:tab w:val="left" w:pos="284"/>
          <w:tab w:val="left" w:pos="567"/>
          <w:tab w:val="left" w:pos="709"/>
        </w:tabs>
        <w:ind w:left="1276" w:hanging="568"/>
        <w:jc w:val="both"/>
        <w:rPr>
          <w:sz w:val="24"/>
          <w:szCs w:val="24"/>
        </w:rPr>
      </w:pPr>
    </w:p>
    <w:p w:rsidR="007A55BD" w:rsidRDefault="007A55BD" w:rsidP="007A55BD">
      <w:pPr>
        <w:shd w:val="clear" w:color="auto" w:fill="FFFFFF"/>
        <w:contextualSpacing/>
        <w:jc w:val="both"/>
        <w:rPr>
          <w:b/>
          <w:sz w:val="24"/>
          <w:szCs w:val="24"/>
          <w:lang w:val="es-ES_tradnl"/>
        </w:rPr>
      </w:pPr>
      <w:r w:rsidRPr="0025124D">
        <w:rPr>
          <w:b/>
          <w:sz w:val="24"/>
          <w:szCs w:val="24"/>
          <w:lang w:val="es-ES_tradnl"/>
        </w:rPr>
        <w:t xml:space="preserve">       </w:t>
      </w:r>
      <w:r>
        <w:rPr>
          <w:b/>
          <w:sz w:val="24"/>
          <w:szCs w:val="24"/>
          <w:lang w:val="es-ES_tradnl"/>
        </w:rPr>
        <w:t>6</w:t>
      </w:r>
      <w:r w:rsidRPr="0025124D">
        <w:rPr>
          <w:b/>
          <w:sz w:val="24"/>
          <w:szCs w:val="24"/>
          <w:lang w:val="es-ES_tradnl"/>
        </w:rPr>
        <w:t>.</w:t>
      </w:r>
      <w:r w:rsidR="00F3389C">
        <w:rPr>
          <w:b/>
          <w:sz w:val="24"/>
          <w:szCs w:val="24"/>
          <w:lang w:val="es-ES_tradnl"/>
        </w:rPr>
        <w:t>6</w:t>
      </w:r>
      <w:r w:rsidRPr="0025124D">
        <w:rPr>
          <w:b/>
          <w:sz w:val="24"/>
          <w:szCs w:val="24"/>
          <w:lang w:val="es-ES_tradnl"/>
        </w:rPr>
        <w:t xml:space="preserve">   Del Comando de Salud del Ejército</w:t>
      </w:r>
      <w:r w:rsidR="00F81D94">
        <w:rPr>
          <w:b/>
          <w:sz w:val="24"/>
          <w:szCs w:val="24"/>
          <w:lang w:val="es-ES_tradnl"/>
        </w:rPr>
        <w:t>.</w:t>
      </w:r>
    </w:p>
    <w:p w:rsidR="001A5F33" w:rsidRPr="0025124D" w:rsidRDefault="00F22E7E" w:rsidP="007A55BD">
      <w:pPr>
        <w:shd w:val="clear" w:color="auto" w:fill="FFFFFF"/>
        <w:contextualSpacing/>
        <w:jc w:val="both"/>
        <w:rPr>
          <w:b/>
          <w:sz w:val="24"/>
          <w:szCs w:val="24"/>
          <w:lang w:val="es-ES_tradnl"/>
        </w:rPr>
      </w:pPr>
      <w:r>
        <w:rPr>
          <w:b/>
          <w:sz w:val="24"/>
          <w:szCs w:val="24"/>
          <w:lang w:val="es-ES_tradnl"/>
        </w:rPr>
        <w:t xml:space="preserve">          </w:t>
      </w:r>
    </w:p>
    <w:p w:rsidR="007A55BD" w:rsidRDefault="007A55BD" w:rsidP="007A55BD">
      <w:pPr>
        <w:shd w:val="clear" w:color="auto" w:fill="FFFFFF"/>
        <w:spacing w:before="120"/>
        <w:contextualSpacing/>
        <w:jc w:val="both"/>
        <w:rPr>
          <w:spacing w:val="-2"/>
          <w:sz w:val="24"/>
          <w:szCs w:val="24"/>
          <w:lang w:val="es-ES_tradnl"/>
        </w:rPr>
      </w:pPr>
      <w:r w:rsidRPr="00F850CF">
        <w:rPr>
          <w:spacing w:val="-2"/>
          <w:sz w:val="24"/>
          <w:szCs w:val="24"/>
          <w:lang w:val="es-ES_tradnl"/>
        </w:rPr>
        <w:t xml:space="preserve">          </w:t>
      </w:r>
      <w:r>
        <w:rPr>
          <w:spacing w:val="-2"/>
          <w:sz w:val="24"/>
          <w:szCs w:val="24"/>
          <w:lang w:val="es-ES_tradnl"/>
        </w:rPr>
        <w:t xml:space="preserve"> </w:t>
      </w:r>
      <w:r w:rsidRPr="00C8530E">
        <w:rPr>
          <w:b/>
          <w:spacing w:val="-2"/>
          <w:sz w:val="24"/>
          <w:szCs w:val="24"/>
          <w:lang w:val="es-ES_tradnl"/>
        </w:rPr>
        <w:t>6.</w:t>
      </w:r>
      <w:r w:rsidR="00F3389C">
        <w:rPr>
          <w:b/>
          <w:spacing w:val="-2"/>
          <w:sz w:val="24"/>
          <w:szCs w:val="24"/>
          <w:lang w:val="es-ES_tradnl"/>
        </w:rPr>
        <w:t>6</w:t>
      </w:r>
      <w:r w:rsidRPr="00C8530E">
        <w:rPr>
          <w:b/>
          <w:spacing w:val="-2"/>
          <w:sz w:val="24"/>
          <w:szCs w:val="24"/>
          <w:lang w:val="es-ES_tradnl"/>
        </w:rPr>
        <w:t>.1</w:t>
      </w:r>
      <w:r w:rsidRPr="00F850CF">
        <w:rPr>
          <w:spacing w:val="-2"/>
          <w:sz w:val="24"/>
          <w:szCs w:val="24"/>
          <w:lang w:val="es-ES_tradnl"/>
        </w:rPr>
        <w:t xml:space="preserve"> </w:t>
      </w:r>
      <w:r>
        <w:rPr>
          <w:spacing w:val="-2"/>
          <w:sz w:val="24"/>
          <w:szCs w:val="24"/>
          <w:lang w:val="es-ES_tradnl"/>
        </w:rPr>
        <w:t xml:space="preserve">Designar los Oficiales Superiores que formaran parte de la Junta de   </w:t>
      </w:r>
    </w:p>
    <w:p w:rsidR="007A55BD" w:rsidRDefault="007A55BD" w:rsidP="007A55BD">
      <w:pPr>
        <w:shd w:val="clear" w:color="auto" w:fill="FFFFFF"/>
        <w:spacing w:before="120"/>
        <w:ind w:left="1276" w:hanging="1276"/>
        <w:contextualSpacing/>
        <w:jc w:val="both"/>
        <w:rPr>
          <w:spacing w:val="-2"/>
          <w:sz w:val="24"/>
          <w:szCs w:val="24"/>
          <w:lang w:val="es-ES_tradnl"/>
        </w:rPr>
      </w:pPr>
      <w:r>
        <w:rPr>
          <w:spacing w:val="-2"/>
          <w:sz w:val="24"/>
          <w:szCs w:val="24"/>
          <w:lang w:val="es-ES_tradnl"/>
        </w:rPr>
        <w:t xml:space="preserve">                    Sanidad Institucional y formular la respectiva Resolución.</w:t>
      </w:r>
    </w:p>
    <w:p w:rsidR="007A55BD" w:rsidRDefault="007A55BD" w:rsidP="007A55BD">
      <w:pPr>
        <w:shd w:val="clear" w:color="auto" w:fill="FFFFFF"/>
        <w:spacing w:before="120"/>
        <w:ind w:left="1276" w:hanging="568"/>
        <w:contextualSpacing/>
        <w:jc w:val="both"/>
        <w:rPr>
          <w:spacing w:val="-2"/>
          <w:sz w:val="24"/>
          <w:szCs w:val="24"/>
          <w:lang w:val="es-ES_tradnl"/>
        </w:rPr>
      </w:pPr>
      <w:r w:rsidRPr="00C8530E">
        <w:rPr>
          <w:b/>
          <w:spacing w:val="-2"/>
          <w:sz w:val="24"/>
          <w:szCs w:val="24"/>
          <w:lang w:val="es-ES_tradnl"/>
        </w:rPr>
        <w:t>6.</w:t>
      </w:r>
      <w:r w:rsidR="00F3389C">
        <w:rPr>
          <w:b/>
          <w:spacing w:val="-2"/>
          <w:sz w:val="24"/>
          <w:szCs w:val="24"/>
          <w:lang w:val="es-ES_tradnl"/>
        </w:rPr>
        <w:t>6</w:t>
      </w:r>
      <w:r w:rsidRPr="00C8530E">
        <w:rPr>
          <w:b/>
          <w:spacing w:val="-2"/>
          <w:sz w:val="24"/>
          <w:szCs w:val="24"/>
          <w:lang w:val="es-ES_tradnl"/>
        </w:rPr>
        <w:t>.</w:t>
      </w:r>
      <w:r>
        <w:rPr>
          <w:b/>
          <w:spacing w:val="-2"/>
          <w:sz w:val="24"/>
          <w:szCs w:val="24"/>
          <w:lang w:val="es-ES_tradnl"/>
        </w:rPr>
        <w:t>2</w:t>
      </w:r>
      <w:r>
        <w:rPr>
          <w:spacing w:val="-2"/>
          <w:sz w:val="24"/>
          <w:szCs w:val="24"/>
          <w:lang w:val="es-ES_tradnl"/>
        </w:rPr>
        <w:t xml:space="preserve"> Difundir, supervisar y controlar el estricto cumplimiento de la presente Directiva en todas las Depe</w:t>
      </w:r>
      <w:r w:rsidR="000377F2">
        <w:rPr>
          <w:spacing w:val="-2"/>
          <w:sz w:val="24"/>
          <w:szCs w:val="24"/>
          <w:lang w:val="es-ES_tradnl"/>
        </w:rPr>
        <w:t>ndencias de Salud del Ejército.</w:t>
      </w:r>
    </w:p>
    <w:p w:rsidR="009B0AA6" w:rsidRPr="00F22E7E" w:rsidRDefault="009B0AA6" w:rsidP="00F22E7E">
      <w:pPr>
        <w:pStyle w:val="Sinespaciado"/>
        <w:ind w:left="1276" w:hanging="568"/>
        <w:jc w:val="both"/>
        <w:rPr>
          <w:sz w:val="24"/>
          <w:szCs w:val="24"/>
        </w:rPr>
      </w:pPr>
      <w:r>
        <w:rPr>
          <w:b/>
          <w:sz w:val="24"/>
          <w:szCs w:val="24"/>
        </w:rPr>
        <w:t>6.</w:t>
      </w:r>
      <w:r w:rsidR="00F3389C">
        <w:rPr>
          <w:b/>
          <w:sz w:val="24"/>
          <w:szCs w:val="24"/>
        </w:rPr>
        <w:t>6.</w:t>
      </w:r>
      <w:r>
        <w:rPr>
          <w:b/>
          <w:sz w:val="24"/>
          <w:szCs w:val="24"/>
        </w:rPr>
        <w:t>3</w:t>
      </w:r>
      <w:r w:rsidR="00F3389C">
        <w:rPr>
          <w:b/>
          <w:sz w:val="24"/>
          <w:szCs w:val="24"/>
        </w:rPr>
        <w:t xml:space="preserve"> </w:t>
      </w:r>
      <w:r w:rsidRPr="00E15C8F">
        <w:rPr>
          <w:sz w:val="24"/>
          <w:szCs w:val="24"/>
        </w:rPr>
        <w:t>Realizar</w:t>
      </w:r>
      <w:r>
        <w:rPr>
          <w:b/>
          <w:sz w:val="24"/>
          <w:szCs w:val="24"/>
        </w:rPr>
        <w:t xml:space="preserve"> </w:t>
      </w:r>
      <w:r w:rsidRPr="00203C51">
        <w:rPr>
          <w:sz w:val="24"/>
          <w:szCs w:val="24"/>
        </w:rPr>
        <w:t xml:space="preserve">las acciones </w:t>
      </w:r>
      <w:r w:rsidRPr="00216EDE">
        <w:rPr>
          <w:color w:val="000000" w:themeColor="text1"/>
          <w:sz w:val="24"/>
          <w:szCs w:val="24"/>
        </w:rPr>
        <w:t xml:space="preserve">administrativas-disciplinarias </w:t>
      </w:r>
      <w:r w:rsidRPr="00203C51">
        <w:rPr>
          <w:sz w:val="24"/>
          <w:szCs w:val="24"/>
        </w:rPr>
        <w:t>en los caso</w:t>
      </w:r>
      <w:r>
        <w:rPr>
          <w:sz w:val="24"/>
          <w:szCs w:val="24"/>
        </w:rPr>
        <w:t>s de inasistencia del personal</w:t>
      </w:r>
      <w:r w:rsidRPr="00203C51">
        <w:rPr>
          <w:sz w:val="24"/>
          <w:szCs w:val="24"/>
        </w:rPr>
        <w:t xml:space="preserve"> </w:t>
      </w:r>
      <w:r>
        <w:rPr>
          <w:sz w:val="24"/>
          <w:szCs w:val="24"/>
        </w:rPr>
        <w:t>programa</w:t>
      </w:r>
      <w:r w:rsidR="00F22E7E">
        <w:rPr>
          <w:sz w:val="24"/>
          <w:szCs w:val="24"/>
        </w:rPr>
        <w:t>do para su reevaluación médica.</w:t>
      </w:r>
    </w:p>
    <w:p w:rsidR="009A6D14" w:rsidRDefault="00A50E3D" w:rsidP="00A50E3D">
      <w:pPr>
        <w:shd w:val="clear" w:color="auto" w:fill="FFFFFF"/>
        <w:ind w:left="1276" w:hanging="709"/>
        <w:jc w:val="both"/>
        <w:rPr>
          <w:rFonts w:eastAsia="Calibri"/>
          <w:sz w:val="24"/>
          <w:szCs w:val="24"/>
          <w:lang w:eastAsia="en-US"/>
        </w:rPr>
      </w:pPr>
      <w:r w:rsidRPr="00A50E3D">
        <w:rPr>
          <w:rFonts w:eastAsia="Calibri"/>
          <w:sz w:val="24"/>
          <w:szCs w:val="24"/>
          <w:lang w:val="es-PE" w:eastAsia="en-US"/>
        </w:rPr>
        <w:t xml:space="preserve"> </w:t>
      </w:r>
      <w:r>
        <w:rPr>
          <w:rFonts w:eastAsia="Calibri"/>
          <w:sz w:val="24"/>
          <w:szCs w:val="24"/>
          <w:lang w:val="es-PE" w:eastAsia="en-US"/>
        </w:rPr>
        <w:t xml:space="preserve"> </w:t>
      </w:r>
      <w:r w:rsidR="00F22E7E" w:rsidRPr="00F3389C">
        <w:rPr>
          <w:rFonts w:eastAsia="Calibri"/>
          <w:b/>
          <w:sz w:val="24"/>
          <w:szCs w:val="24"/>
          <w:lang w:eastAsia="en-US"/>
        </w:rPr>
        <w:t>6.</w:t>
      </w:r>
      <w:r w:rsidR="00F3389C" w:rsidRPr="00F3389C">
        <w:rPr>
          <w:rFonts w:eastAsia="Calibri"/>
          <w:b/>
          <w:sz w:val="24"/>
          <w:szCs w:val="24"/>
          <w:lang w:eastAsia="en-US"/>
        </w:rPr>
        <w:t>6.4</w:t>
      </w:r>
      <w:r w:rsidR="00F22E7E">
        <w:rPr>
          <w:rFonts w:eastAsia="Calibri"/>
          <w:sz w:val="24"/>
          <w:szCs w:val="24"/>
          <w:lang w:eastAsia="en-US"/>
        </w:rPr>
        <w:t xml:space="preserve"> </w:t>
      </w:r>
      <w:r w:rsidR="000377F2">
        <w:rPr>
          <w:rFonts w:eastAsia="Calibri"/>
          <w:sz w:val="24"/>
          <w:szCs w:val="24"/>
          <w:lang w:eastAsia="en-US"/>
        </w:rPr>
        <w:t>Crear y administrar  el</w:t>
      </w:r>
      <w:r w:rsidR="009A6D14">
        <w:rPr>
          <w:rFonts w:eastAsia="Calibri"/>
          <w:sz w:val="24"/>
          <w:szCs w:val="24"/>
          <w:lang w:eastAsia="en-US"/>
        </w:rPr>
        <w:t xml:space="preserve"> archivo</w:t>
      </w:r>
      <w:r w:rsidR="000377F2">
        <w:rPr>
          <w:rFonts w:eastAsia="Calibri"/>
          <w:sz w:val="24"/>
          <w:szCs w:val="24"/>
          <w:lang w:eastAsia="en-US"/>
        </w:rPr>
        <w:t xml:space="preserve"> físico y</w:t>
      </w:r>
      <w:r w:rsidR="009A6D14">
        <w:rPr>
          <w:rFonts w:eastAsia="Calibri"/>
          <w:sz w:val="24"/>
          <w:szCs w:val="24"/>
          <w:lang w:eastAsia="en-US"/>
        </w:rPr>
        <w:t xml:space="preserve"> digital</w:t>
      </w:r>
      <w:r w:rsidR="000377F2">
        <w:rPr>
          <w:rFonts w:eastAsia="Calibri"/>
          <w:sz w:val="24"/>
          <w:szCs w:val="24"/>
          <w:lang w:eastAsia="en-US"/>
        </w:rPr>
        <w:t xml:space="preserve"> de la Junta de Sanidad Institucional por procesos,</w:t>
      </w:r>
      <w:r w:rsidR="00A07B77">
        <w:rPr>
          <w:rFonts w:eastAsia="Calibri"/>
          <w:sz w:val="24"/>
          <w:szCs w:val="24"/>
          <w:lang w:eastAsia="en-US"/>
        </w:rPr>
        <w:t xml:space="preserve"> el cual será motivo de </w:t>
      </w:r>
      <w:r w:rsidR="000377F2">
        <w:rPr>
          <w:rFonts w:eastAsia="Calibri"/>
          <w:sz w:val="24"/>
          <w:szCs w:val="24"/>
          <w:lang w:eastAsia="en-US"/>
        </w:rPr>
        <w:t>relevo y verificación por el</w:t>
      </w:r>
      <w:r w:rsidR="00D04120">
        <w:rPr>
          <w:rFonts w:eastAsia="Calibri"/>
          <w:sz w:val="24"/>
          <w:szCs w:val="24"/>
          <w:lang w:eastAsia="en-US"/>
        </w:rPr>
        <w:t xml:space="preserve"> </w:t>
      </w:r>
      <w:r w:rsidR="00AE5BEF">
        <w:rPr>
          <w:rFonts w:eastAsia="Calibri"/>
          <w:sz w:val="24"/>
          <w:szCs w:val="24"/>
          <w:lang w:eastAsia="en-US"/>
        </w:rPr>
        <w:t>órgano</w:t>
      </w:r>
      <w:r w:rsidR="000377F2">
        <w:rPr>
          <w:rFonts w:eastAsia="Calibri"/>
          <w:sz w:val="24"/>
          <w:szCs w:val="24"/>
          <w:lang w:eastAsia="en-US"/>
        </w:rPr>
        <w:t xml:space="preserve"> de control</w:t>
      </w:r>
      <w:r w:rsidR="00D04120">
        <w:rPr>
          <w:rFonts w:eastAsia="Calibri"/>
          <w:sz w:val="24"/>
          <w:szCs w:val="24"/>
          <w:lang w:eastAsia="en-US"/>
        </w:rPr>
        <w:t xml:space="preserve"> institucional.</w:t>
      </w:r>
    </w:p>
    <w:p w:rsidR="009A6D14" w:rsidRDefault="009A6D14" w:rsidP="007A55BD">
      <w:pPr>
        <w:shd w:val="clear" w:color="auto" w:fill="FFFFFF"/>
        <w:ind w:left="1418" w:hanging="851"/>
        <w:jc w:val="both"/>
        <w:rPr>
          <w:rFonts w:eastAsia="Calibri"/>
          <w:sz w:val="24"/>
          <w:szCs w:val="24"/>
          <w:lang w:eastAsia="en-US"/>
        </w:rPr>
      </w:pPr>
    </w:p>
    <w:p w:rsidR="007A55BD" w:rsidRPr="00FC3DBD" w:rsidRDefault="007A55BD" w:rsidP="007A55BD">
      <w:pPr>
        <w:shd w:val="clear" w:color="auto" w:fill="FFFFFF"/>
        <w:jc w:val="both"/>
        <w:rPr>
          <w:rFonts w:eastAsia="Calibri"/>
          <w:b/>
          <w:sz w:val="24"/>
          <w:szCs w:val="24"/>
          <w:lang w:val="es-PE" w:eastAsia="en-US"/>
        </w:rPr>
      </w:pPr>
      <w:r w:rsidRPr="00FC3DBD">
        <w:rPr>
          <w:rFonts w:eastAsia="Calibri"/>
          <w:b/>
          <w:sz w:val="24"/>
          <w:szCs w:val="24"/>
          <w:lang w:val="es-PE" w:eastAsia="en-US"/>
        </w:rPr>
        <w:t>VII. DIVERSOS</w:t>
      </w:r>
      <w:r w:rsidR="00F81D94">
        <w:rPr>
          <w:rFonts w:eastAsia="Calibri"/>
          <w:b/>
          <w:sz w:val="24"/>
          <w:szCs w:val="24"/>
          <w:lang w:val="es-PE" w:eastAsia="en-US"/>
        </w:rPr>
        <w:t>.</w:t>
      </w:r>
    </w:p>
    <w:p w:rsidR="007A55BD" w:rsidRPr="00FC3DBD" w:rsidRDefault="007A55BD" w:rsidP="007A55BD">
      <w:pPr>
        <w:pStyle w:val="Sinespaciado"/>
        <w:rPr>
          <w:rFonts w:eastAsia="Calibri"/>
          <w:lang w:val="es-PE" w:eastAsia="en-US"/>
        </w:rPr>
      </w:pPr>
    </w:p>
    <w:p w:rsidR="007A55BD" w:rsidRPr="00FC3DBD" w:rsidRDefault="007A55BD" w:rsidP="00945F01">
      <w:pPr>
        <w:numPr>
          <w:ilvl w:val="0"/>
          <w:numId w:val="3"/>
        </w:numPr>
        <w:shd w:val="clear" w:color="auto" w:fill="FFFFFF"/>
        <w:ind w:left="709" w:hanging="283"/>
        <w:jc w:val="both"/>
        <w:rPr>
          <w:rFonts w:eastAsia="Calibri"/>
          <w:sz w:val="24"/>
          <w:szCs w:val="24"/>
          <w:lang w:val="es-PE" w:eastAsia="en-US"/>
        </w:rPr>
      </w:pPr>
      <w:r w:rsidRPr="00FC3DBD">
        <w:rPr>
          <w:rFonts w:eastAsia="Calibri"/>
          <w:sz w:val="24"/>
          <w:szCs w:val="24"/>
          <w:lang w:val="es-PE" w:eastAsia="en-US"/>
        </w:rPr>
        <w:t xml:space="preserve">Para los asuntos no considerados en la presente Directiva, se aplicará lo establecido en </w:t>
      </w:r>
      <w:r>
        <w:rPr>
          <w:rFonts w:eastAsia="Calibri"/>
          <w:sz w:val="24"/>
          <w:szCs w:val="24"/>
          <w:lang w:val="es-PE" w:eastAsia="en-US"/>
        </w:rPr>
        <w:t>e</w:t>
      </w:r>
      <w:r w:rsidRPr="00FC3DBD">
        <w:rPr>
          <w:rFonts w:eastAsia="Calibri"/>
          <w:sz w:val="24"/>
          <w:szCs w:val="24"/>
          <w:lang w:val="es-PE" w:eastAsia="en-US"/>
        </w:rPr>
        <w:t>l</w:t>
      </w:r>
      <w:r>
        <w:rPr>
          <w:rFonts w:eastAsia="Calibri"/>
          <w:sz w:val="24"/>
          <w:szCs w:val="24"/>
          <w:lang w:val="es-PE" w:eastAsia="en-US"/>
        </w:rPr>
        <w:t xml:space="preserve"> Decreto Supremo N° 009-2016-DE que aprueba el REGLAMENTO GENERAL PARA DETERMINAR LA APTITUD PSICOSOMATICA PARA LA PERMANENCIA EN SITUACIÓN DE ACTIVIDAD DEL PERSONAL DE LAS FUERZAS ARMADAS Y DE LA POLICIA NACIONAL DEL PERÚ”</w:t>
      </w:r>
    </w:p>
    <w:p w:rsidR="007A55BD" w:rsidRDefault="007A55BD" w:rsidP="00945F01">
      <w:pPr>
        <w:pStyle w:val="Sinespaciado"/>
        <w:numPr>
          <w:ilvl w:val="0"/>
          <w:numId w:val="2"/>
        </w:numPr>
        <w:ind w:left="709" w:hanging="283"/>
        <w:jc w:val="both"/>
        <w:rPr>
          <w:color w:val="000000" w:themeColor="text1"/>
          <w:sz w:val="24"/>
          <w:szCs w:val="24"/>
          <w:lang w:val="es-ES_tradnl"/>
        </w:rPr>
      </w:pPr>
      <w:r w:rsidRPr="00E15F30">
        <w:rPr>
          <w:color w:val="000000" w:themeColor="text1"/>
          <w:sz w:val="24"/>
          <w:szCs w:val="24"/>
          <w:lang w:val="es-ES_tradnl"/>
        </w:rPr>
        <w:t>Esta directiva entrara en vigencia a partir de la fecha</w:t>
      </w:r>
      <w:r>
        <w:rPr>
          <w:color w:val="000000" w:themeColor="text1"/>
          <w:sz w:val="24"/>
          <w:szCs w:val="24"/>
          <w:lang w:val="es-ES_tradnl"/>
        </w:rPr>
        <w:t>, dejando sin efecto a la Directiva N° 002 Y-6.1.b/15.00 de SEP 11</w:t>
      </w:r>
      <w:r w:rsidRPr="00E15F30">
        <w:rPr>
          <w:color w:val="000000" w:themeColor="text1"/>
          <w:sz w:val="24"/>
          <w:szCs w:val="24"/>
          <w:lang w:val="es-ES_tradnl"/>
        </w:rPr>
        <w:t xml:space="preserve">. </w:t>
      </w:r>
    </w:p>
    <w:p w:rsidR="00D04120" w:rsidRPr="00E15F30" w:rsidRDefault="00D04120" w:rsidP="00945F01">
      <w:pPr>
        <w:pStyle w:val="Sinespaciado"/>
        <w:numPr>
          <w:ilvl w:val="0"/>
          <w:numId w:val="2"/>
        </w:numPr>
        <w:ind w:left="709" w:hanging="283"/>
        <w:jc w:val="both"/>
        <w:rPr>
          <w:color w:val="000000" w:themeColor="text1"/>
          <w:sz w:val="24"/>
          <w:szCs w:val="24"/>
          <w:lang w:val="es-ES_tradnl"/>
        </w:rPr>
      </w:pPr>
      <w:r>
        <w:rPr>
          <w:color w:val="000000" w:themeColor="text1"/>
          <w:sz w:val="24"/>
          <w:szCs w:val="24"/>
          <w:lang w:val="es-ES_tradnl"/>
        </w:rPr>
        <w:t>El examen de esfuerzo físico del personal militar que ha recuperado la condición de apto, será de responsabilidad  de la dependencia a la cual pertenece, según el ex</w:t>
      </w:r>
      <w:r w:rsidR="003D5005">
        <w:rPr>
          <w:color w:val="000000" w:themeColor="text1"/>
          <w:sz w:val="24"/>
          <w:szCs w:val="24"/>
          <w:lang w:val="es-ES_tradnl"/>
        </w:rPr>
        <w:t>amen anual correspondiente RE 34 -37 Entrenamiento Físico Militar .Edición 2015.</w:t>
      </w:r>
    </w:p>
    <w:p w:rsidR="007A55BD" w:rsidRPr="00FC3DBD" w:rsidRDefault="007A55BD" w:rsidP="00945F01">
      <w:pPr>
        <w:pStyle w:val="Sinespaciado"/>
        <w:numPr>
          <w:ilvl w:val="0"/>
          <w:numId w:val="2"/>
        </w:numPr>
        <w:ind w:left="709" w:hanging="283"/>
        <w:jc w:val="both"/>
        <w:rPr>
          <w:color w:val="000000"/>
          <w:sz w:val="24"/>
          <w:szCs w:val="24"/>
          <w:lang w:val="es-ES_tradnl"/>
        </w:rPr>
      </w:pPr>
      <w:r w:rsidRPr="00FC3DBD">
        <w:rPr>
          <w:color w:val="000000"/>
          <w:sz w:val="24"/>
          <w:szCs w:val="24"/>
          <w:lang w:val="es-ES_tradnl"/>
        </w:rPr>
        <w:t>Todo el personal militar debe conocer la importancia del contenido de la presente Directiva.</w:t>
      </w:r>
    </w:p>
    <w:p w:rsidR="007A55BD" w:rsidRDefault="007A55BD" w:rsidP="00945F01">
      <w:pPr>
        <w:pStyle w:val="Sinespaciado"/>
        <w:numPr>
          <w:ilvl w:val="0"/>
          <w:numId w:val="2"/>
        </w:numPr>
        <w:ind w:left="709" w:hanging="283"/>
        <w:jc w:val="both"/>
        <w:rPr>
          <w:sz w:val="24"/>
          <w:szCs w:val="24"/>
          <w:lang w:val="es-ES_tradnl"/>
        </w:rPr>
      </w:pPr>
      <w:r w:rsidRPr="00FC3DBD">
        <w:rPr>
          <w:sz w:val="24"/>
          <w:szCs w:val="24"/>
          <w:lang w:val="es-ES_tradnl"/>
        </w:rPr>
        <w:t>Los Comandos de los núcleos del CGE y las DE deberán de difundir el contenido de la presente Directiva</w:t>
      </w:r>
      <w:r>
        <w:rPr>
          <w:sz w:val="24"/>
          <w:szCs w:val="24"/>
          <w:lang w:val="es-ES_tradnl"/>
        </w:rPr>
        <w:t>.</w:t>
      </w:r>
    </w:p>
    <w:p w:rsidR="007A55BD" w:rsidRPr="00D04120" w:rsidRDefault="007A55BD" w:rsidP="00945F01">
      <w:pPr>
        <w:pStyle w:val="Sinespaciado"/>
        <w:numPr>
          <w:ilvl w:val="0"/>
          <w:numId w:val="2"/>
        </w:numPr>
        <w:ind w:left="709" w:hanging="283"/>
        <w:jc w:val="both"/>
        <w:rPr>
          <w:color w:val="000000"/>
          <w:sz w:val="24"/>
          <w:szCs w:val="24"/>
          <w:lang w:val="es-ES_tradnl"/>
        </w:rPr>
      </w:pPr>
      <w:r w:rsidRPr="00D04120">
        <w:rPr>
          <w:sz w:val="24"/>
          <w:szCs w:val="24"/>
          <w:lang w:val="es-ES_tradnl"/>
        </w:rPr>
        <w:t>La presente Directiva debe estar incluida en el Legajo de Normas</w:t>
      </w:r>
      <w:r w:rsidR="00D04120">
        <w:rPr>
          <w:sz w:val="24"/>
          <w:szCs w:val="24"/>
          <w:lang w:val="es-ES_tradnl"/>
        </w:rPr>
        <w:t>,</w:t>
      </w:r>
      <w:r w:rsidR="004A1394">
        <w:rPr>
          <w:color w:val="000000"/>
          <w:sz w:val="24"/>
          <w:szCs w:val="24"/>
          <w:lang w:val="es-ES_tradnl"/>
        </w:rPr>
        <w:t xml:space="preserve"> será objeto de </w:t>
      </w:r>
      <w:r w:rsidR="00E73A24">
        <w:rPr>
          <w:color w:val="000000"/>
          <w:sz w:val="24"/>
          <w:szCs w:val="24"/>
          <w:lang w:val="es-ES_tradnl"/>
        </w:rPr>
        <w:t>verificación</w:t>
      </w:r>
      <w:r w:rsidRPr="00D04120">
        <w:rPr>
          <w:color w:val="000000"/>
          <w:sz w:val="24"/>
          <w:szCs w:val="24"/>
          <w:lang w:val="es-ES_tradnl"/>
        </w:rPr>
        <w:t xml:space="preserve"> durant</w:t>
      </w:r>
      <w:r w:rsidR="00D04120">
        <w:rPr>
          <w:color w:val="000000"/>
          <w:sz w:val="24"/>
          <w:szCs w:val="24"/>
          <w:lang w:val="es-ES_tradnl"/>
        </w:rPr>
        <w:t>e las inspecciones y deberá ser revisada y actualizada cada dos años por la Instancia correspondiente.</w:t>
      </w:r>
    </w:p>
    <w:p w:rsidR="00D04120" w:rsidRDefault="00D04120" w:rsidP="00D04120">
      <w:pPr>
        <w:pStyle w:val="Sinespaciado"/>
        <w:ind w:left="1069"/>
        <w:jc w:val="both"/>
        <w:rPr>
          <w:color w:val="000000"/>
          <w:sz w:val="24"/>
          <w:szCs w:val="24"/>
          <w:lang w:val="es-ES_tradnl"/>
        </w:rPr>
      </w:pPr>
      <w:r>
        <w:rPr>
          <w:color w:val="000000"/>
          <w:sz w:val="24"/>
          <w:szCs w:val="24"/>
          <w:lang w:val="es-ES_tradnl"/>
        </w:rPr>
        <w:t xml:space="preserve"> </w:t>
      </w:r>
    </w:p>
    <w:p w:rsidR="00822321" w:rsidRDefault="00822321" w:rsidP="00822321">
      <w:pPr>
        <w:pStyle w:val="Sinespaciado"/>
        <w:tabs>
          <w:tab w:val="left" w:pos="1418"/>
          <w:tab w:val="left" w:pos="1843"/>
        </w:tabs>
        <w:jc w:val="both"/>
        <w:rPr>
          <w:b/>
          <w:color w:val="000000" w:themeColor="text1"/>
          <w:sz w:val="24"/>
          <w:szCs w:val="24"/>
          <w:lang w:val="es-ES_tradnl"/>
        </w:rPr>
      </w:pPr>
      <w:r>
        <w:rPr>
          <w:b/>
          <w:color w:val="000000" w:themeColor="text1"/>
          <w:sz w:val="24"/>
          <w:szCs w:val="24"/>
          <w:lang w:val="es-ES_tradnl"/>
        </w:rPr>
        <w:t xml:space="preserve">VIII. </w:t>
      </w:r>
      <w:r w:rsidRPr="0011484F">
        <w:rPr>
          <w:b/>
          <w:color w:val="000000" w:themeColor="text1"/>
          <w:sz w:val="24"/>
          <w:szCs w:val="24"/>
          <w:lang w:val="es-ES_tradnl"/>
        </w:rPr>
        <w:t>ANEXOS:</w:t>
      </w:r>
    </w:p>
    <w:p w:rsidR="00822321" w:rsidRPr="0011484F" w:rsidRDefault="00822321" w:rsidP="00822321">
      <w:pPr>
        <w:pStyle w:val="Sinespaciado"/>
        <w:tabs>
          <w:tab w:val="left" w:pos="1418"/>
          <w:tab w:val="left" w:pos="1843"/>
        </w:tabs>
        <w:ind w:left="708"/>
        <w:rPr>
          <w:b/>
          <w:color w:val="000000" w:themeColor="text1"/>
          <w:sz w:val="24"/>
          <w:szCs w:val="24"/>
          <w:lang w:val="es-ES_tradnl"/>
        </w:rPr>
      </w:pPr>
      <w:r>
        <w:rPr>
          <w:b/>
          <w:color w:val="000000" w:themeColor="text1"/>
          <w:sz w:val="24"/>
          <w:szCs w:val="24"/>
          <w:lang w:val="es-ES_tradnl"/>
        </w:rPr>
        <w:t xml:space="preserve">Anexo N° 1.- </w:t>
      </w:r>
      <w:r w:rsidRPr="00EA31E2">
        <w:rPr>
          <w:color w:val="000000" w:themeColor="text1"/>
          <w:sz w:val="24"/>
          <w:szCs w:val="24"/>
          <w:lang w:val="es-ES_tradnl"/>
        </w:rPr>
        <w:t>Glosario de Términos</w:t>
      </w:r>
      <w:r w:rsidRPr="0011484F">
        <w:rPr>
          <w:color w:val="000000" w:themeColor="text1"/>
          <w:sz w:val="24"/>
          <w:szCs w:val="24"/>
          <w:lang w:val="es-ES_tradnl"/>
        </w:rPr>
        <w:t>.</w:t>
      </w:r>
    </w:p>
    <w:p w:rsidR="00822321" w:rsidRDefault="00822321" w:rsidP="00822321">
      <w:pPr>
        <w:rPr>
          <w:color w:val="000000"/>
          <w:sz w:val="24"/>
          <w:szCs w:val="24"/>
          <w:lang w:val="es-ES_tradnl"/>
        </w:rPr>
      </w:pPr>
      <w:r w:rsidRPr="003F5469">
        <w:rPr>
          <w:b/>
          <w:color w:val="000000"/>
          <w:sz w:val="24"/>
          <w:szCs w:val="24"/>
          <w:lang w:val="es-ES_tradnl"/>
        </w:rPr>
        <w:t xml:space="preserve">           Anexo</w:t>
      </w:r>
      <w:r>
        <w:rPr>
          <w:b/>
          <w:color w:val="000000"/>
          <w:sz w:val="24"/>
          <w:szCs w:val="24"/>
          <w:lang w:val="es-ES_tradnl"/>
        </w:rPr>
        <w:t xml:space="preserve"> N° </w:t>
      </w:r>
      <w:r w:rsidR="00EA23D0">
        <w:rPr>
          <w:b/>
          <w:color w:val="000000"/>
          <w:sz w:val="24"/>
          <w:szCs w:val="24"/>
          <w:lang w:val="es-ES_tradnl"/>
        </w:rPr>
        <w:t>2</w:t>
      </w:r>
      <w:r>
        <w:rPr>
          <w:b/>
          <w:color w:val="000000"/>
          <w:sz w:val="24"/>
          <w:szCs w:val="24"/>
          <w:lang w:val="es-ES_tradnl"/>
        </w:rPr>
        <w:t xml:space="preserve">.- </w:t>
      </w:r>
      <w:r w:rsidRPr="003F5469">
        <w:rPr>
          <w:color w:val="000000"/>
          <w:sz w:val="24"/>
          <w:szCs w:val="24"/>
          <w:lang w:val="es-ES_tradnl"/>
        </w:rPr>
        <w:t>Modelo de Acta de Junta Médica.</w:t>
      </w:r>
    </w:p>
    <w:p w:rsidR="00822321" w:rsidRPr="003F5469" w:rsidRDefault="00822321" w:rsidP="00822321">
      <w:pPr>
        <w:rPr>
          <w:b/>
          <w:color w:val="000000"/>
          <w:sz w:val="24"/>
          <w:szCs w:val="24"/>
          <w:lang w:val="es-ES_tradnl"/>
        </w:rPr>
      </w:pPr>
      <w:r>
        <w:rPr>
          <w:color w:val="000000"/>
          <w:sz w:val="24"/>
          <w:szCs w:val="24"/>
          <w:lang w:val="es-ES_tradnl"/>
        </w:rPr>
        <w:t xml:space="preserve">           </w:t>
      </w:r>
      <w:r w:rsidRPr="003F5469">
        <w:rPr>
          <w:b/>
          <w:color w:val="000000"/>
          <w:sz w:val="24"/>
          <w:szCs w:val="24"/>
          <w:lang w:val="es-ES_tradnl"/>
        </w:rPr>
        <w:t xml:space="preserve">Anexo N° </w:t>
      </w:r>
      <w:r w:rsidR="00EA23D0">
        <w:rPr>
          <w:b/>
          <w:color w:val="000000"/>
          <w:sz w:val="24"/>
          <w:szCs w:val="24"/>
          <w:lang w:val="es-ES_tradnl"/>
        </w:rPr>
        <w:t>3</w:t>
      </w:r>
      <w:r w:rsidRPr="003F5469">
        <w:rPr>
          <w:b/>
          <w:color w:val="000000"/>
          <w:sz w:val="24"/>
          <w:szCs w:val="24"/>
          <w:lang w:val="es-ES_tradnl"/>
        </w:rPr>
        <w:t>.-</w:t>
      </w:r>
      <w:r>
        <w:rPr>
          <w:color w:val="000000"/>
          <w:sz w:val="24"/>
          <w:szCs w:val="24"/>
          <w:lang w:val="es-ES_tradnl"/>
        </w:rPr>
        <w:t xml:space="preserve"> Modelo de Acta de Junta de Sanidad.</w:t>
      </w:r>
    </w:p>
    <w:p w:rsidR="00822321" w:rsidRDefault="00822321" w:rsidP="00822321">
      <w:pPr>
        <w:pStyle w:val="Sinespaciado"/>
        <w:jc w:val="both"/>
        <w:rPr>
          <w:color w:val="000000"/>
          <w:sz w:val="24"/>
          <w:szCs w:val="24"/>
          <w:lang w:val="es-ES_tradnl"/>
        </w:rPr>
      </w:pPr>
    </w:p>
    <w:p w:rsidR="007A55BD" w:rsidRDefault="007A55BD" w:rsidP="00C60810">
      <w:pPr>
        <w:widowControl/>
        <w:spacing w:line="276" w:lineRule="auto"/>
        <w:ind w:left="708"/>
        <w:jc w:val="both"/>
        <w:rPr>
          <w:rFonts w:eastAsiaTheme="minorHAnsi"/>
          <w:sz w:val="24"/>
          <w:szCs w:val="24"/>
          <w:lang w:val="es-PE" w:eastAsia="en-US"/>
        </w:rPr>
      </w:pPr>
    </w:p>
    <w:p w:rsidR="007A55BD" w:rsidRDefault="00AB2853" w:rsidP="007A55BD">
      <w:pPr>
        <w:pStyle w:val="Sinespaciado"/>
        <w:rPr>
          <w:highlight w:val="yellow"/>
          <w:lang w:val="es-ES_tradnl"/>
        </w:rPr>
      </w:pPr>
      <w:r>
        <w:rPr>
          <w:noProof/>
          <w:lang w:val="es-PE" w:eastAsia="es-PE"/>
        </w:rPr>
        <mc:AlternateContent>
          <mc:Choice Requires="wpg">
            <w:drawing>
              <wp:anchor distT="0" distB="0" distL="114300" distR="114300" simplePos="0" relativeHeight="251658752" behindDoc="0" locked="0" layoutInCell="1" allowOverlap="1">
                <wp:simplePos x="0" y="0"/>
                <wp:positionH relativeFrom="column">
                  <wp:posOffset>1877695</wp:posOffset>
                </wp:positionH>
                <wp:positionV relativeFrom="paragraph">
                  <wp:posOffset>50165</wp:posOffset>
                </wp:positionV>
                <wp:extent cx="1086485" cy="1090244"/>
                <wp:effectExtent l="0" t="0" r="1841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6485" cy="1090244"/>
                          <a:chOff x="3675" y="1809"/>
                          <a:chExt cx="1614" cy="1634"/>
                        </a:xfrm>
                      </wpg:grpSpPr>
                      <wps:wsp>
                        <wps:cNvPr id="3" name="Oval 3"/>
                        <wps:cNvSpPr>
                          <a:spLocks noChangeArrowheads="1"/>
                        </wps:cNvSpPr>
                        <wps:spPr bwMode="auto">
                          <a:xfrm>
                            <a:off x="3707" y="1835"/>
                            <a:ext cx="1562" cy="1583"/>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81D94" w:rsidRDefault="00F81D94" w:rsidP="005A3D97"/>
                          </w:txbxContent>
                        </wps:txbx>
                        <wps:bodyPr rot="0" vert="horz" wrap="square" lIns="91440" tIns="45720" rIns="91440" bIns="45720" anchor="t" anchorCtr="0" upright="1">
                          <a:noAutofit/>
                        </wps:bodyPr>
                      </wps:wsp>
                      <wpg:grpSp>
                        <wpg:cNvPr id="4" name="Group 4"/>
                        <wpg:cNvGrpSpPr>
                          <a:grpSpLocks/>
                        </wpg:cNvGrpSpPr>
                        <wpg:grpSpPr bwMode="auto">
                          <a:xfrm>
                            <a:off x="3675" y="1809"/>
                            <a:ext cx="1614" cy="1634"/>
                            <a:chOff x="5948" y="628"/>
                            <a:chExt cx="2336" cy="2048"/>
                          </a:xfrm>
                        </wpg:grpSpPr>
                        <wps:wsp>
                          <wps:cNvPr id="5" name="WordArt 5"/>
                          <wps:cNvSpPr txBox="1">
                            <a:spLocks noChangeArrowheads="1" noChangeShapeType="1"/>
                          </wps:cNvSpPr>
                          <wps:spPr bwMode="auto">
                            <a:xfrm>
                              <a:off x="6164" y="1285"/>
                              <a:ext cx="1883" cy="1159"/>
                            </a:xfrm>
                            <a:prstGeom prst="rect">
                              <a:avLst/>
                            </a:prstGeom>
                            <a:extLst>
                              <a:ext uri="{AF507438-7753-43E0-B8FC-AC1667EBCBE1}">
                                <a14:hiddenEffects xmlns:a14="http://schemas.microsoft.com/office/drawing/2010/main">
                                  <a:effectLst/>
                                </a14:hiddenEffects>
                              </a:ext>
                            </a:extLst>
                          </wps:spPr>
                          <wps:txbx>
                            <w:txbxContent>
                              <w:p w:rsidR="00AB2853" w:rsidRDefault="00AB2853" w:rsidP="00AB2853">
                                <w:pPr>
                                  <w:pStyle w:val="NormalWeb"/>
                                  <w:spacing w:before="0" w:beforeAutospacing="0" w:after="0" w:afterAutospacing="0"/>
                                  <w:jc w:val="center"/>
                                </w:pPr>
                                <w:r>
                                  <w:rPr>
                                    <w:rFonts w:ascii="Arial" w:hAnsi="Arial" w:cs="Arial"/>
                                    <w:b/>
                                    <w:bCs/>
                                    <w:color w:val="000000"/>
                                    <w:spacing w:val="216"/>
                                    <w:sz w:val="72"/>
                                    <w:szCs w:val="72"/>
                                    <w14:textOutline w14:w="3175" w14:cap="flat" w14:cmpd="sng" w14:algn="ctr">
                                      <w14:solidFill>
                                        <w14:srgbClr w14:val="000000"/>
                                      </w14:solidFill>
                                      <w14:prstDash w14:val="solid"/>
                                      <w14:round/>
                                    </w14:textOutline>
                                  </w:rPr>
                                  <w:t>- COMANDANCIA GENERAL -</w:t>
                                </w:r>
                              </w:p>
                            </w:txbxContent>
                          </wps:txbx>
                          <wps:bodyPr spcFirstLastPara="1" wrap="square" numCol="1" fromWordArt="1">
                            <a:prstTxWarp prst="textArchDown">
                              <a:avLst>
                                <a:gd name="adj" fmla="val 230349"/>
                              </a:avLst>
                            </a:prstTxWarp>
                            <a:spAutoFit/>
                          </wps:bodyPr>
                        </wps:wsp>
                        <wpg:grpSp>
                          <wpg:cNvPr id="6" name="Group 6"/>
                          <wpg:cNvGrpSpPr>
                            <a:grpSpLocks/>
                          </wpg:cNvGrpSpPr>
                          <wpg:grpSpPr bwMode="auto">
                            <a:xfrm>
                              <a:off x="5948" y="628"/>
                              <a:ext cx="2336" cy="2048"/>
                              <a:chOff x="5948" y="628"/>
                              <a:chExt cx="2336" cy="2048"/>
                            </a:xfrm>
                          </wpg:grpSpPr>
                          <wps:wsp>
                            <wps:cNvPr id="7" name="Oval 7"/>
                            <wps:cNvSpPr>
                              <a:spLocks noChangeArrowheads="1"/>
                            </wps:cNvSpPr>
                            <wps:spPr bwMode="auto">
                              <a:xfrm>
                                <a:off x="5948" y="628"/>
                                <a:ext cx="2336" cy="2048"/>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 name="Group 8"/>
                            <wpg:cNvGrpSpPr>
                              <a:grpSpLocks/>
                            </wpg:cNvGrpSpPr>
                            <wpg:grpSpPr bwMode="auto">
                              <a:xfrm>
                                <a:off x="6164" y="771"/>
                                <a:ext cx="1895" cy="1609"/>
                                <a:chOff x="6164" y="771"/>
                                <a:chExt cx="1895" cy="1609"/>
                              </a:xfrm>
                            </wpg:grpSpPr>
                            <wps:wsp>
                              <wps:cNvPr id="9" name="Oval 9"/>
                              <wps:cNvSpPr>
                                <a:spLocks noChangeArrowheads="1"/>
                              </wps:cNvSpPr>
                              <wps:spPr bwMode="auto">
                                <a:xfrm>
                                  <a:off x="6284" y="921"/>
                                  <a:ext cx="1661" cy="1459"/>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 name="Group 10"/>
                              <wpg:cNvGrpSpPr>
                                <a:grpSpLocks/>
                              </wpg:cNvGrpSpPr>
                              <wpg:grpSpPr bwMode="auto">
                                <a:xfrm>
                                  <a:off x="6164" y="771"/>
                                  <a:ext cx="1895" cy="1403"/>
                                  <a:chOff x="6164" y="771"/>
                                  <a:chExt cx="1895" cy="1403"/>
                                </a:xfrm>
                              </wpg:grpSpPr>
                              <wps:wsp>
                                <wps:cNvPr id="11" name="WordArt 11"/>
                                <wps:cNvSpPr txBox="1">
                                  <a:spLocks noChangeArrowheads="1" noChangeShapeType="1"/>
                                </wps:cNvSpPr>
                                <wps:spPr bwMode="auto">
                                  <a:xfrm>
                                    <a:off x="6164" y="771"/>
                                    <a:ext cx="1895" cy="1159"/>
                                  </a:xfrm>
                                  <a:prstGeom prst="rect">
                                    <a:avLst/>
                                  </a:prstGeom>
                                  <a:extLst>
                                    <a:ext uri="{AF507438-7753-43E0-B8FC-AC1667EBCBE1}">
                                      <a14:hiddenEffects xmlns:a14="http://schemas.microsoft.com/office/drawing/2010/main">
                                        <a:effectLst/>
                                      </a14:hiddenEffects>
                                    </a:ext>
                                  </a:extLst>
                                </wps:spPr>
                                <wps:txbx>
                                  <w:txbxContent>
                                    <w:p w:rsidR="00AB2853" w:rsidRDefault="00AB2853" w:rsidP="00AB2853">
                                      <w:pPr>
                                        <w:pStyle w:val="NormalWeb"/>
                                        <w:spacing w:before="0" w:beforeAutospacing="0" w:after="0" w:afterAutospacing="0"/>
                                        <w:jc w:val="center"/>
                                      </w:pPr>
                                      <w:r>
                                        <w:rPr>
                                          <w:rFonts w:ascii="Arial" w:hAnsi="Arial" w:cs="Arial"/>
                                          <w:b/>
                                          <w:bCs/>
                                          <w:color w:val="000000"/>
                                          <w:spacing w:val="144"/>
                                          <w:sz w:val="72"/>
                                          <w:szCs w:val="72"/>
                                          <w14:textOutline w14:w="6350" w14:cap="flat" w14:cmpd="sng" w14:algn="ctr">
                                            <w14:solidFill>
                                              <w14:srgbClr w14:val="000000"/>
                                            </w14:solidFill>
                                            <w14:prstDash w14:val="solid"/>
                                            <w14:round/>
                                          </w14:textOutline>
                                        </w:rPr>
                                        <w:t>CUARTEL GENERAL DEL EJERCITO</w:t>
                                      </w:r>
                                    </w:p>
                                  </w:txbxContent>
                                </wps:txbx>
                                <wps:bodyPr spcFirstLastPara="1" wrap="square" numCol="1" fromWordArt="1">
                                  <a:prstTxWarp prst="textArchUp">
                                    <a:avLst>
                                      <a:gd name="adj" fmla="val 10499507"/>
                                    </a:avLst>
                                  </a:prstTxWarp>
                                  <a:spAutoFit/>
                                </wps:bodyPr>
                              </wps:wsp>
                              <pic:pic xmlns:pic="http://schemas.openxmlformats.org/drawingml/2006/picture">
                                <pic:nvPicPr>
                                  <pic:cNvPr id="12"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589" y="1125"/>
                                    <a:ext cx="1049" cy="1049"/>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47.85pt;margin-top:3.95pt;width:85.55pt;height:85.85pt;z-index:251658752" coordorigin="3675,1809" coordsize="1614,1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">
                <v:oval id="Oval 3" o:spid="_x0000_s1027" style="position:absolute;left:3707;top:1835;width:1562;height:1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DpL4A&#10;AADaAAAADwAAAGRycy9kb3ducmV2LnhtbESPwQrCMBBE74L/EFbwpqkKItUoIijizerF29qsTbHZ&#10;lCZq/XsjCB6HmXnDLFatrcSTGl86VjAaJiCIc6dLLhScT9vBDIQPyBorx6TgTR5Wy25ngal2Lz7S&#10;MwuFiBD2KSowIdSplD43ZNEPXU0cvZtrLIYom0LqBl8Rbis5TpKptFhyXDBY08ZQfs8eVsHY7Kvd&#10;fbvOitpsbpfz7nANs4NS/V67noMI1IZ/+NfeawUT+F6JN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3g6S+AAAA2gAAAA8AAAAAAAAAAAAAAAAAmAIAAGRycy9kb3ducmV2&#10;LnhtbFBLBQYAAAAABAAEAPUAAACDAwAAAAA=&#10;" filled="f" strokeweight=".5pt">
                  <v:textbox>
                    <w:txbxContent>
                      <w:p w:rsidR="00F81D94" w:rsidRDefault="00F81D94" w:rsidP="005A3D97"/>
                    </w:txbxContent>
                  </v:textbox>
                </v:oval>
                <v:group id="Group 4" o:spid="_x0000_s1028" style="position:absolute;left:3675;top:1809;width:1614;height:1634" coordorigin="5948,628" coordsize="2336,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WordArt 5" o:spid="_x0000_s1029" type="#_x0000_t202" style="position:absolute;left:6164;top:1285;width:1883;height:1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o:lock v:ext="edit" shapetype="t"/>
                    <v:textbox style="mso-fit-shape-to-text:t">
                      <w:txbxContent>
                        <w:p w:rsidR="00AB2853" w:rsidRDefault="00AB2853" w:rsidP="00AB2853">
                          <w:pPr>
                            <w:pStyle w:val="NormalWeb"/>
                            <w:spacing w:before="0" w:beforeAutospacing="0" w:after="0" w:afterAutospacing="0"/>
                            <w:jc w:val="center"/>
                          </w:pPr>
                          <w:r>
                            <w:rPr>
                              <w:rFonts w:ascii="Arial" w:hAnsi="Arial" w:cs="Arial"/>
                              <w:b/>
                              <w:bCs/>
                              <w:color w:val="000000"/>
                              <w:spacing w:val="216"/>
                              <w:sz w:val="72"/>
                              <w:szCs w:val="72"/>
                              <w14:textOutline w14:w="3175" w14:cap="flat" w14:cmpd="sng" w14:algn="ctr">
                                <w14:solidFill>
                                  <w14:srgbClr w14:val="000000"/>
                                </w14:solidFill>
                                <w14:prstDash w14:val="solid"/>
                                <w14:round/>
                              </w14:textOutline>
                            </w:rPr>
                            <w:t>- COMANDANCIA GENERAL -</w:t>
                          </w:r>
                        </w:p>
                      </w:txbxContent>
                    </v:textbox>
                  </v:shape>
                  <v:group id="Group 6" o:spid="_x0000_s1030" style="position:absolute;left:5948;top:628;width:2336;height:2048" coordorigin="5948,628" coordsize="2336,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Oval 7" o:spid="_x0000_s1031" style="position:absolute;left:5948;top:628;width:2336;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ucjcYA&#10;AADaAAAADwAAAGRycy9kb3ducmV2LnhtbESPT2vCQBTE74LfYXlCL6IbW7AlZhURi+2hQo0Uentm&#10;X/5o9m3MbjV++65Q6HGYmd8wyaIztbhQ6yrLCibjCARxZnXFhYJ9+jp6AeE8ssbaMim4kYPFvN9L&#10;MNb2yp902flCBAi7GBWU3jexlC4ryaAb24Y4eLltDfog20LqFq8Bbmr5GEVTabDisFBiQ6uSstPu&#10;xyj4NofjV7qZfqyfDllOZxoW75utUg+DbjkD4anz/+G/9ptW8Az3K+EG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ucjcYAAADaAAAADwAAAAAAAAAAAAAAAACYAgAAZHJz&#10;L2Rvd25yZXYueG1sUEsFBgAAAAAEAAQA9QAAAIsDAAAAAA==&#10;" filled="f" strokeweight="1pt"/>
                    <v:group id="Group 8" o:spid="_x0000_s1032" style="position:absolute;left:6164;top:771;width:1895;height:1609" coordorigin="6164,771" coordsize="1895,16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oval id="Oval 9" o:spid="_x0000_s1033" style="position:absolute;left:6284;top:921;width:1661;height:1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itZMYA&#10;AADaAAAADwAAAGRycy9kb3ducmV2LnhtbESPT2vCQBTE74LfYXlCL6IbW5A2ZhURi+2hQo0Uentm&#10;X/5o9m3MbjV++65Q6HGYmd8wyaIztbhQ6yrLCibjCARxZnXFhYJ9+jp6BuE8ssbaMim4kYPFvN9L&#10;MNb2yp902flCBAi7GBWU3jexlC4ryaAb24Y4eLltDfog20LqFq8Bbmr5GEVTabDisFBiQ6uSstPu&#10;xyj4NofjV7qZfqyfDllOZxoW75utUg+DbjkD4anz/+G/9ptW8AL3K+EG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itZMYAAADaAAAADwAAAAAAAAAAAAAAAACYAgAAZHJz&#10;L2Rvd25yZXYueG1sUEsFBgAAAAAEAAQA9QAAAIsDAAAAAA==&#10;" filled="f" strokeweight="1pt"/>
                      <v:group id="Group 10" o:spid="_x0000_s1034" style="position:absolute;left:6164;top:771;width:1895;height:1403" coordorigin="6164,771" coordsize="1895,14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WordArt 11" o:spid="_x0000_s1035" type="#_x0000_t202" style="position:absolute;left:6164;top:771;width:1895;height:1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o:lock v:ext="edit" shapetype="t"/>
                          <v:textbox style="mso-fit-shape-to-text:t">
                            <w:txbxContent>
                              <w:p w:rsidR="00AB2853" w:rsidRDefault="00AB2853" w:rsidP="00AB2853">
                                <w:pPr>
                                  <w:pStyle w:val="NormalWeb"/>
                                  <w:spacing w:before="0" w:beforeAutospacing="0" w:after="0" w:afterAutospacing="0"/>
                                  <w:jc w:val="center"/>
                                </w:pPr>
                                <w:r>
                                  <w:rPr>
                                    <w:rFonts w:ascii="Arial" w:hAnsi="Arial" w:cs="Arial"/>
                                    <w:b/>
                                    <w:bCs/>
                                    <w:color w:val="000000"/>
                                    <w:spacing w:val="144"/>
                                    <w:sz w:val="72"/>
                                    <w:szCs w:val="72"/>
                                    <w14:textOutline w14:w="6350" w14:cap="flat" w14:cmpd="sng" w14:algn="ctr">
                                      <w14:solidFill>
                                        <w14:srgbClr w14:val="000000"/>
                                      </w14:solidFill>
                                      <w14:prstDash w14:val="solid"/>
                                      <w14:round/>
                                    </w14:textOutline>
                                  </w:rPr>
                                  <w:t>CUARTEL GENERAL DEL EJERCITO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6" type="#_x0000_t75" style="position:absolute;left:6589;top:1125;width:1049;height:1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Ci9TBAAAA2wAAAA8AAABkcnMvZG93bnJldi54bWxET02LwjAQvQv7H8Is7EU03SKitamIsLAi&#10;HtQiHodmti3bTEoTtf57Iwje5vE+J132phFX6lxtWcH3OAJBXFhdc6kgP/6MZiCcR9bYWCYFd3Kw&#10;zD4GKSba3nhP14MvRQhhl6CCyvs2kdIVFRl0Y9sSB+7PdgZ9gF0pdYe3EG4aGUfRVBqsOTRU2NK6&#10;ouL/cDEKjvtpvp2YXJ8mdlfEw7k9by5npb4++9UChKfev8Uv968O82N4/hIOkN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rCi9TBAAAA2wAAAA8AAAAAAAAAAAAAAAAAnwIA&#10;AGRycy9kb3ducmV2LnhtbFBLBQYAAAAABAAEAPcAAACNAwAAAAA=&#10;">
                          <v:imagedata r:id="rId9" o:title=""/>
                        </v:shape>
                      </v:group>
                    </v:group>
                  </v:group>
                </v:group>
              </v:group>
            </w:pict>
          </mc:Fallback>
        </mc:AlternateContent>
      </w:r>
    </w:p>
    <w:p w:rsidR="007A55BD" w:rsidRDefault="007A55BD" w:rsidP="007A55BD">
      <w:pPr>
        <w:pStyle w:val="Sinespaciado"/>
        <w:jc w:val="both"/>
        <w:rPr>
          <w:highlight w:val="yellow"/>
          <w:lang w:val="es-ES_tradnl"/>
        </w:rPr>
      </w:pPr>
    </w:p>
    <w:p w:rsidR="007A55BD" w:rsidRDefault="007A55BD" w:rsidP="007A55BD">
      <w:pPr>
        <w:pStyle w:val="Sinespaciado"/>
        <w:rPr>
          <w:highlight w:val="yellow"/>
          <w:lang w:val="es-ES_tradnl"/>
        </w:rPr>
      </w:pPr>
    </w:p>
    <w:p w:rsidR="00CA6B67" w:rsidRDefault="00CA6B67" w:rsidP="00CA6B67">
      <w:pPr>
        <w:rPr>
          <w:b/>
          <w:color w:val="000000"/>
          <w:u w:val="single"/>
          <w:lang w:val="es-ES_tradnl"/>
        </w:rPr>
      </w:pPr>
    </w:p>
    <w:p w:rsidR="0031576B" w:rsidRDefault="0031576B" w:rsidP="00CA6B67">
      <w:pPr>
        <w:rPr>
          <w:b/>
          <w:color w:val="000000"/>
          <w:u w:val="single"/>
          <w:lang w:val="es-ES_tradnl"/>
        </w:rPr>
      </w:pPr>
      <w:r>
        <w:rPr>
          <w:noProof/>
          <w:lang w:val="es-PE" w:eastAsia="es-PE"/>
        </w:rPr>
        <mc:AlternateContent>
          <mc:Choice Requires="wps">
            <w:drawing>
              <wp:anchor distT="0" distB="0" distL="114300" distR="114300" simplePos="0" relativeHeight="251657728" behindDoc="0" locked="0" layoutInCell="1" allowOverlap="1" wp14:anchorId="22D7E776" wp14:editId="4FD7719C">
                <wp:simplePos x="0" y="0"/>
                <wp:positionH relativeFrom="column">
                  <wp:posOffset>2768600</wp:posOffset>
                </wp:positionH>
                <wp:positionV relativeFrom="paragraph">
                  <wp:posOffset>-1270</wp:posOffset>
                </wp:positionV>
                <wp:extent cx="2421255" cy="894080"/>
                <wp:effectExtent l="0" t="0" r="0" b="127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255" cy="894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D94" w:rsidRPr="00EC0796" w:rsidRDefault="00F81D94" w:rsidP="007A55BD">
                            <w:pPr>
                              <w:jc w:val="center"/>
                              <w:rPr>
                                <w:b/>
                                <w:color w:val="000000"/>
                                <w:sz w:val="16"/>
                                <w:szCs w:val="16"/>
                              </w:rPr>
                            </w:pPr>
                            <w:r>
                              <w:rPr>
                                <w:b/>
                                <w:color w:val="000000"/>
                                <w:sz w:val="16"/>
                                <w:szCs w:val="16"/>
                              </w:rPr>
                              <w:t>----------</w:t>
                            </w:r>
                            <w:r w:rsidRPr="00EC0796">
                              <w:rPr>
                                <w:b/>
                                <w:color w:val="000000"/>
                                <w:sz w:val="16"/>
                                <w:szCs w:val="16"/>
                              </w:rPr>
                              <w:t>------------------</w:t>
                            </w:r>
                            <w:r>
                              <w:rPr>
                                <w:b/>
                                <w:color w:val="000000"/>
                                <w:sz w:val="16"/>
                                <w:szCs w:val="16"/>
                              </w:rPr>
                              <w:t>------------------------------</w:t>
                            </w:r>
                          </w:p>
                          <w:p w:rsidR="00F81D94" w:rsidRPr="00B579D6" w:rsidRDefault="00F81D94" w:rsidP="007A55BD">
                            <w:pPr>
                              <w:jc w:val="center"/>
                              <w:rPr>
                                <w:b/>
                                <w:color w:val="000000"/>
                                <w:sz w:val="18"/>
                                <w:szCs w:val="18"/>
                              </w:rPr>
                            </w:pPr>
                            <w:r w:rsidRPr="00B579D6">
                              <w:rPr>
                                <w:b/>
                                <w:color w:val="000000"/>
                                <w:sz w:val="18"/>
                                <w:szCs w:val="18"/>
                              </w:rPr>
                              <w:t>O – 309032659 - O+</w:t>
                            </w:r>
                          </w:p>
                          <w:p w:rsidR="00F81D94" w:rsidRPr="00B579D6" w:rsidRDefault="00F81D94" w:rsidP="007A55BD">
                            <w:pPr>
                              <w:jc w:val="center"/>
                              <w:rPr>
                                <w:b/>
                                <w:color w:val="000000"/>
                                <w:sz w:val="18"/>
                                <w:szCs w:val="18"/>
                              </w:rPr>
                            </w:pPr>
                            <w:r w:rsidRPr="00B579D6">
                              <w:rPr>
                                <w:b/>
                                <w:color w:val="000000"/>
                                <w:sz w:val="18"/>
                                <w:szCs w:val="18"/>
                              </w:rPr>
                              <w:t>LUIS HUMBERTO RAMOS HUME</w:t>
                            </w:r>
                          </w:p>
                          <w:p w:rsidR="00F81D94" w:rsidRPr="00B579D6" w:rsidRDefault="00F81D94" w:rsidP="007A55BD">
                            <w:pPr>
                              <w:jc w:val="center"/>
                              <w:rPr>
                                <w:b/>
                                <w:color w:val="000000"/>
                                <w:sz w:val="18"/>
                                <w:szCs w:val="18"/>
                              </w:rPr>
                            </w:pPr>
                            <w:r w:rsidRPr="00B579D6">
                              <w:rPr>
                                <w:b/>
                                <w:color w:val="000000"/>
                                <w:sz w:val="18"/>
                                <w:szCs w:val="18"/>
                              </w:rPr>
                              <w:t>General de Ejército</w:t>
                            </w:r>
                          </w:p>
                          <w:p w:rsidR="00F81D94" w:rsidRPr="00B579D6" w:rsidRDefault="00F81D94" w:rsidP="007A55BD">
                            <w:pPr>
                              <w:jc w:val="center"/>
                              <w:rPr>
                                <w:b/>
                                <w:color w:val="000000"/>
                                <w:sz w:val="18"/>
                                <w:szCs w:val="18"/>
                              </w:rPr>
                            </w:pPr>
                            <w:r w:rsidRPr="00B579D6">
                              <w:rPr>
                                <w:b/>
                                <w:color w:val="000000"/>
                                <w:sz w:val="18"/>
                                <w:szCs w:val="18"/>
                              </w:rPr>
                              <w:t>Comandante General del Ejército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7E776" id="Cuadro de texto 1" o:spid="_x0000_s1037" type="#_x0000_t202" style="position:absolute;margin-left:218pt;margin-top:-.1pt;width:190.65pt;height:7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" filled="f" stroked="f">
                <v:textbox>
                  <w:txbxContent>
                    <w:p w:rsidR="00F81D94" w:rsidRPr="00EC0796" w:rsidRDefault="00F81D94" w:rsidP="007A55BD">
                      <w:pPr>
                        <w:jc w:val="center"/>
                        <w:rPr>
                          <w:b/>
                          <w:color w:val="000000"/>
                          <w:sz w:val="16"/>
                          <w:szCs w:val="16"/>
                        </w:rPr>
                      </w:pPr>
                      <w:r>
                        <w:rPr>
                          <w:b/>
                          <w:color w:val="000000"/>
                          <w:sz w:val="16"/>
                          <w:szCs w:val="16"/>
                        </w:rPr>
                        <w:t>----------</w:t>
                      </w:r>
                      <w:r w:rsidRPr="00EC0796">
                        <w:rPr>
                          <w:b/>
                          <w:color w:val="000000"/>
                          <w:sz w:val="16"/>
                          <w:szCs w:val="16"/>
                        </w:rPr>
                        <w:t>------------------</w:t>
                      </w:r>
                      <w:r>
                        <w:rPr>
                          <w:b/>
                          <w:color w:val="000000"/>
                          <w:sz w:val="16"/>
                          <w:szCs w:val="16"/>
                        </w:rPr>
                        <w:t>------------------------------</w:t>
                      </w:r>
                    </w:p>
                    <w:p w:rsidR="00F81D94" w:rsidRPr="00B579D6" w:rsidRDefault="00F81D94" w:rsidP="007A55BD">
                      <w:pPr>
                        <w:jc w:val="center"/>
                        <w:rPr>
                          <w:b/>
                          <w:color w:val="000000"/>
                          <w:sz w:val="18"/>
                          <w:szCs w:val="18"/>
                        </w:rPr>
                      </w:pPr>
                      <w:r w:rsidRPr="00B579D6">
                        <w:rPr>
                          <w:b/>
                          <w:color w:val="000000"/>
                          <w:sz w:val="18"/>
                          <w:szCs w:val="18"/>
                        </w:rPr>
                        <w:t>O – 309032659 - O+</w:t>
                      </w:r>
                    </w:p>
                    <w:p w:rsidR="00F81D94" w:rsidRPr="00B579D6" w:rsidRDefault="00F81D94" w:rsidP="007A55BD">
                      <w:pPr>
                        <w:jc w:val="center"/>
                        <w:rPr>
                          <w:b/>
                          <w:color w:val="000000"/>
                          <w:sz w:val="18"/>
                          <w:szCs w:val="18"/>
                        </w:rPr>
                      </w:pPr>
                      <w:r w:rsidRPr="00B579D6">
                        <w:rPr>
                          <w:b/>
                          <w:color w:val="000000"/>
                          <w:sz w:val="18"/>
                          <w:szCs w:val="18"/>
                        </w:rPr>
                        <w:t>LUIS HUMBERTO RAMOS HUME</w:t>
                      </w:r>
                    </w:p>
                    <w:p w:rsidR="00F81D94" w:rsidRPr="00B579D6" w:rsidRDefault="00F81D94" w:rsidP="007A55BD">
                      <w:pPr>
                        <w:jc w:val="center"/>
                        <w:rPr>
                          <w:b/>
                          <w:color w:val="000000"/>
                          <w:sz w:val="18"/>
                          <w:szCs w:val="18"/>
                        </w:rPr>
                      </w:pPr>
                      <w:r w:rsidRPr="00B579D6">
                        <w:rPr>
                          <w:b/>
                          <w:color w:val="000000"/>
                          <w:sz w:val="18"/>
                          <w:szCs w:val="18"/>
                        </w:rPr>
                        <w:t>General de Ejército</w:t>
                      </w:r>
                    </w:p>
                    <w:p w:rsidR="00F81D94" w:rsidRPr="00B579D6" w:rsidRDefault="00F81D94" w:rsidP="007A55BD">
                      <w:pPr>
                        <w:jc w:val="center"/>
                        <w:rPr>
                          <w:b/>
                          <w:color w:val="000000"/>
                          <w:sz w:val="18"/>
                          <w:szCs w:val="18"/>
                        </w:rPr>
                      </w:pPr>
                      <w:r w:rsidRPr="00B579D6">
                        <w:rPr>
                          <w:b/>
                          <w:color w:val="000000"/>
                          <w:sz w:val="18"/>
                          <w:szCs w:val="18"/>
                        </w:rPr>
                        <w:t>Comandante General del Ejército</w:t>
                      </w:r>
                    </w:p>
                  </w:txbxContent>
                </v:textbox>
              </v:shape>
            </w:pict>
          </mc:Fallback>
        </mc:AlternateContent>
      </w:r>
    </w:p>
    <w:p w:rsidR="0031576B" w:rsidRDefault="0031576B" w:rsidP="00CA6B67">
      <w:pPr>
        <w:rPr>
          <w:b/>
          <w:color w:val="000000"/>
          <w:u w:val="single"/>
          <w:lang w:val="es-ES_tradnl"/>
        </w:rPr>
      </w:pPr>
    </w:p>
    <w:p w:rsidR="0031576B" w:rsidRDefault="0031576B" w:rsidP="00CA6B67">
      <w:pPr>
        <w:rPr>
          <w:b/>
          <w:color w:val="000000"/>
          <w:u w:val="single"/>
          <w:lang w:val="es-ES_tradnl"/>
        </w:rPr>
      </w:pPr>
    </w:p>
    <w:p w:rsidR="0031576B" w:rsidRDefault="0031576B" w:rsidP="00CA6B67">
      <w:pPr>
        <w:rPr>
          <w:b/>
          <w:color w:val="000000"/>
          <w:u w:val="single"/>
          <w:lang w:val="es-ES_tradnl"/>
        </w:rPr>
      </w:pPr>
    </w:p>
    <w:p w:rsidR="0031576B" w:rsidRDefault="0031576B" w:rsidP="00CA6B67">
      <w:pPr>
        <w:rPr>
          <w:b/>
          <w:color w:val="000000"/>
          <w:u w:val="single"/>
          <w:lang w:val="es-ES_tradnl"/>
        </w:rPr>
      </w:pPr>
    </w:p>
    <w:p w:rsidR="0031576B" w:rsidRDefault="0031576B" w:rsidP="00CA6B67">
      <w:pPr>
        <w:rPr>
          <w:b/>
          <w:color w:val="000000"/>
          <w:u w:val="single"/>
          <w:lang w:val="es-ES_tradnl"/>
        </w:rPr>
      </w:pPr>
    </w:p>
    <w:p w:rsidR="0031576B" w:rsidRDefault="0031576B" w:rsidP="00CA6B67">
      <w:pPr>
        <w:rPr>
          <w:b/>
          <w:color w:val="000000"/>
          <w:u w:val="single"/>
          <w:lang w:val="es-ES_tradnl"/>
        </w:rPr>
      </w:pPr>
    </w:p>
    <w:p w:rsidR="0031576B" w:rsidRDefault="0031576B" w:rsidP="00CA6B67">
      <w:pPr>
        <w:rPr>
          <w:b/>
          <w:color w:val="000000"/>
          <w:u w:val="single"/>
          <w:lang w:val="es-ES_tradnl"/>
        </w:rPr>
      </w:pPr>
    </w:p>
    <w:p w:rsidR="00CA6B67" w:rsidRPr="00595BDE" w:rsidRDefault="00CA6B67" w:rsidP="00CA6B67">
      <w:pPr>
        <w:rPr>
          <w:b/>
          <w:color w:val="000000"/>
          <w:u w:val="single"/>
          <w:lang w:val="es-ES_tradnl"/>
        </w:rPr>
      </w:pPr>
      <w:r w:rsidRPr="00595BDE">
        <w:rPr>
          <w:b/>
          <w:color w:val="000000"/>
          <w:u w:val="single"/>
          <w:lang w:val="es-ES_tradnl"/>
        </w:rPr>
        <w:t>DISTRIBUCIÓN:</w:t>
      </w:r>
    </w:p>
    <w:p w:rsidR="00CA6B67" w:rsidRPr="0076183F" w:rsidRDefault="00CA6B67" w:rsidP="00CA6B67">
      <w:pPr>
        <w:rPr>
          <w:b/>
          <w:color w:val="000000"/>
          <w:u w:val="single"/>
          <w:lang w:val="es-ES_tradnl"/>
        </w:rPr>
      </w:pPr>
    </w:p>
    <w:p w:rsidR="00CA6B67" w:rsidRPr="00DE43A1" w:rsidRDefault="00CA6B67" w:rsidP="009030F8">
      <w:pPr>
        <w:numPr>
          <w:ilvl w:val="0"/>
          <w:numId w:val="4"/>
        </w:numPr>
        <w:ind w:left="360"/>
        <w:rPr>
          <w:color w:val="000000"/>
        </w:rPr>
      </w:pPr>
      <w:r w:rsidRPr="00DE43A1">
        <w:rPr>
          <w:color w:val="000000"/>
          <w:lang w:val="es-ES_tradnl"/>
        </w:rPr>
        <w:t>SG-CGE……..01</w:t>
      </w:r>
    </w:p>
    <w:p w:rsidR="00CA6B67" w:rsidRPr="00DE43A1" w:rsidRDefault="00CA6B67" w:rsidP="009030F8">
      <w:pPr>
        <w:numPr>
          <w:ilvl w:val="0"/>
          <w:numId w:val="4"/>
        </w:numPr>
        <w:ind w:left="360"/>
        <w:rPr>
          <w:color w:val="000000"/>
        </w:rPr>
      </w:pPr>
      <w:r w:rsidRPr="00DE43A1">
        <w:rPr>
          <w:color w:val="000000"/>
          <w:lang w:val="es-ES_tradnl"/>
        </w:rPr>
        <w:t>JEMGE………01</w:t>
      </w:r>
    </w:p>
    <w:p w:rsidR="00594E6C" w:rsidRPr="00DE43A1" w:rsidRDefault="00594E6C" w:rsidP="009030F8">
      <w:pPr>
        <w:numPr>
          <w:ilvl w:val="0"/>
          <w:numId w:val="4"/>
        </w:numPr>
        <w:ind w:left="360"/>
        <w:rPr>
          <w:color w:val="000000"/>
        </w:rPr>
      </w:pPr>
      <w:r w:rsidRPr="00DE43A1">
        <w:rPr>
          <w:color w:val="000000"/>
          <w:lang w:val="es-ES_tradnl"/>
        </w:rPr>
        <w:t>DIPLAN……</w:t>
      </w:r>
      <w:r w:rsidR="00134DC9" w:rsidRPr="00DE43A1">
        <w:rPr>
          <w:color w:val="000000"/>
          <w:lang w:val="es-ES_tradnl"/>
        </w:rPr>
        <w:t>…</w:t>
      </w:r>
      <w:r w:rsidRPr="00DE43A1">
        <w:rPr>
          <w:color w:val="000000"/>
          <w:lang w:val="es-ES_tradnl"/>
        </w:rPr>
        <w:t>01</w:t>
      </w:r>
    </w:p>
    <w:p w:rsidR="00134DC9" w:rsidRPr="00DE43A1" w:rsidRDefault="00134DC9" w:rsidP="009030F8">
      <w:pPr>
        <w:numPr>
          <w:ilvl w:val="0"/>
          <w:numId w:val="4"/>
        </w:numPr>
        <w:ind w:left="360"/>
        <w:rPr>
          <w:color w:val="000000"/>
        </w:rPr>
      </w:pPr>
      <w:r w:rsidRPr="00DE43A1">
        <w:rPr>
          <w:color w:val="000000"/>
          <w:lang w:val="es-ES_tradnl"/>
        </w:rPr>
        <w:t>DINFE………..01</w:t>
      </w:r>
    </w:p>
    <w:p w:rsidR="00CA6B67" w:rsidRPr="00DE43A1" w:rsidRDefault="00CA6B67" w:rsidP="009030F8">
      <w:pPr>
        <w:numPr>
          <w:ilvl w:val="0"/>
          <w:numId w:val="4"/>
        </w:numPr>
        <w:ind w:left="360"/>
        <w:rPr>
          <w:color w:val="000000"/>
        </w:rPr>
      </w:pPr>
      <w:r w:rsidRPr="00DE43A1">
        <w:rPr>
          <w:color w:val="000000"/>
          <w:lang w:val="es-ES_tradnl"/>
        </w:rPr>
        <w:t>IGE…………...01</w:t>
      </w:r>
    </w:p>
    <w:p w:rsidR="00CA6B67" w:rsidRPr="00DE43A1" w:rsidRDefault="00CA6B67" w:rsidP="009030F8">
      <w:pPr>
        <w:numPr>
          <w:ilvl w:val="0"/>
          <w:numId w:val="4"/>
        </w:numPr>
        <w:ind w:left="360"/>
        <w:rPr>
          <w:color w:val="000000"/>
        </w:rPr>
      </w:pPr>
      <w:r w:rsidRPr="00DE43A1">
        <w:rPr>
          <w:color w:val="000000"/>
          <w:lang w:val="es-ES_tradnl"/>
        </w:rPr>
        <w:t>COGAE………01</w:t>
      </w:r>
    </w:p>
    <w:p w:rsidR="00CA6B67" w:rsidRPr="00DE43A1" w:rsidRDefault="00740353" w:rsidP="009030F8">
      <w:pPr>
        <w:numPr>
          <w:ilvl w:val="0"/>
          <w:numId w:val="4"/>
        </w:numPr>
        <w:ind w:left="360"/>
        <w:rPr>
          <w:color w:val="000000"/>
        </w:rPr>
      </w:pPr>
      <w:r w:rsidRPr="00DE43A1">
        <w:rPr>
          <w:color w:val="000000"/>
          <w:lang w:val="es-ES_tradnl"/>
        </w:rPr>
        <w:t>COEDE………</w:t>
      </w:r>
      <w:r w:rsidR="00CA6B67" w:rsidRPr="00DE43A1">
        <w:rPr>
          <w:color w:val="000000"/>
          <w:lang w:val="es-ES_tradnl"/>
        </w:rPr>
        <w:t>01</w:t>
      </w:r>
    </w:p>
    <w:p w:rsidR="00CA6B67" w:rsidRPr="00DE43A1" w:rsidRDefault="001216F0" w:rsidP="009030F8">
      <w:pPr>
        <w:numPr>
          <w:ilvl w:val="0"/>
          <w:numId w:val="4"/>
        </w:numPr>
        <w:ind w:left="360"/>
        <w:rPr>
          <w:color w:val="000000"/>
        </w:rPr>
      </w:pPr>
      <w:r w:rsidRPr="00DE43A1">
        <w:rPr>
          <w:color w:val="000000"/>
          <w:lang w:val="es-ES_tradnl"/>
        </w:rPr>
        <w:t>COLOGE…….0</w:t>
      </w:r>
      <w:r w:rsidR="00CA6B67" w:rsidRPr="00DE43A1">
        <w:rPr>
          <w:color w:val="000000"/>
          <w:lang w:val="es-ES_tradnl"/>
        </w:rPr>
        <w:t>1</w:t>
      </w:r>
    </w:p>
    <w:p w:rsidR="00CA6B67" w:rsidRPr="00DE43A1" w:rsidRDefault="00CA6B67" w:rsidP="009030F8">
      <w:pPr>
        <w:numPr>
          <w:ilvl w:val="0"/>
          <w:numId w:val="4"/>
        </w:numPr>
        <w:ind w:left="360"/>
        <w:rPr>
          <w:color w:val="000000"/>
        </w:rPr>
      </w:pPr>
      <w:r w:rsidRPr="00DE43A1">
        <w:rPr>
          <w:color w:val="000000"/>
          <w:lang w:val="es-ES_tradnl"/>
        </w:rPr>
        <w:t>COPERE….</w:t>
      </w:r>
      <w:r w:rsidR="001216F0" w:rsidRPr="00DE43A1">
        <w:rPr>
          <w:color w:val="000000"/>
          <w:lang w:val="es-ES_tradnl"/>
        </w:rPr>
        <w:t>…</w:t>
      </w:r>
      <w:r w:rsidRPr="00DE43A1">
        <w:rPr>
          <w:color w:val="000000"/>
          <w:lang w:val="es-ES_tradnl"/>
        </w:rPr>
        <w:t>01</w:t>
      </w:r>
    </w:p>
    <w:p w:rsidR="00CA6B67" w:rsidRPr="00DE43A1" w:rsidRDefault="001216F0" w:rsidP="009030F8">
      <w:pPr>
        <w:numPr>
          <w:ilvl w:val="0"/>
          <w:numId w:val="4"/>
        </w:numPr>
        <w:ind w:left="360"/>
        <w:rPr>
          <w:color w:val="000000"/>
        </w:rPr>
      </w:pPr>
      <w:r w:rsidRPr="00DE43A1">
        <w:rPr>
          <w:color w:val="000000"/>
          <w:lang w:val="es-ES_tradnl"/>
        </w:rPr>
        <w:t>COSALE……..</w:t>
      </w:r>
      <w:r w:rsidR="00CA6B67" w:rsidRPr="00DE43A1">
        <w:rPr>
          <w:color w:val="000000"/>
          <w:lang w:val="es-ES_tradnl"/>
        </w:rPr>
        <w:t>01</w:t>
      </w:r>
    </w:p>
    <w:p w:rsidR="00CA6B67" w:rsidRPr="00DE43A1" w:rsidRDefault="00CA6B67" w:rsidP="009030F8">
      <w:pPr>
        <w:numPr>
          <w:ilvl w:val="0"/>
          <w:numId w:val="4"/>
        </w:numPr>
        <w:ind w:left="360"/>
        <w:rPr>
          <w:color w:val="000000"/>
        </w:rPr>
      </w:pPr>
      <w:r w:rsidRPr="00DE43A1">
        <w:rPr>
          <w:color w:val="000000"/>
          <w:lang w:val="es-ES_tradnl"/>
        </w:rPr>
        <w:t>I DE……….….01</w:t>
      </w:r>
    </w:p>
    <w:p w:rsidR="00CA6B67" w:rsidRPr="00DE43A1" w:rsidRDefault="00CA6B67" w:rsidP="009030F8">
      <w:pPr>
        <w:numPr>
          <w:ilvl w:val="0"/>
          <w:numId w:val="4"/>
        </w:numPr>
        <w:ind w:left="360"/>
        <w:rPr>
          <w:color w:val="000000"/>
        </w:rPr>
      </w:pPr>
      <w:r w:rsidRPr="00DE43A1">
        <w:rPr>
          <w:color w:val="000000"/>
          <w:lang w:val="es-ES_tradnl"/>
        </w:rPr>
        <w:t>II DE…….……01</w:t>
      </w:r>
    </w:p>
    <w:p w:rsidR="00CA6B67" w:rsidRPr="00DE43A1" w:rsidRDefault="00CA6B67" w:rsidP="009030F8">
      <w:pPr>
        <w:numPr>
          <w:ilvl w:val="0"/>
          <w:numId w:val="4"/>
        </w:numPr>
        <w:ind w:left="360"/>
        <w:rPr>
          <w:color w:val="000000"/>
        </w:rPr>
      </w:pPr>
      <w:r w:rsidRPr="00DE43A1">
        <w:rPr>
          <w:color w:val="000000"/>
          <w:lang w:val="es-ES_tradnl"/>
        </w:rPr>
        <w:t>III DE…………01</w:t>
      </w:r>
    </w:p>
    <w:p w:rsidR="00CA6B67" w:rsidRPr="00DE43A1" w:rsidRDefault="00CA6B67" w:rsidP="009030F8">
      <w:pPr>
        <w:numPr>
          <w:ilvl w:val="0"/>
          <w:numId w:val="4"/>
        </w:numPr>
        <w:ind w:left="360"/>
        <w:rPr>
          <w:color w:val="000000"/>
        </w:rPr>
      </w:pPr>
      <w:r w:rsidRPr="00DE43A1">
        <w:rPr>
          <w:color w:val="000000"/>
          <w:lang w:val="es-ES_tradnl"/>
        </w:rPr>
        <w:t>IV DE…….…..01</w:t>
      </w:r>
    </w:p>
    <w:p w:rsidR="00CA6B67" w:rsidRPr="00DE43A1" w:rsidRDefault="00CA6B67" w:rsidP="009030F8">
      <w:pPr>
        <w:numPr>
          <w:ilvl w:val="0"/>
          <w:numId w:val="4"/>
        </w:numPr>
        <w:ind w:left="360"/>
        <w:rPr>
          <w:color w:val="000000"/>
        </w:rPr>
      </w:pPr>
      <w:r w:rsidRPr="00DE43A1">
        <w:rPr>
          <w:color w:val="000000"/>
          <w:lang w:val="es-ES_tradnl"/>
        </w:rPr>
        <w:t>V DE…….……01</w:t>
      </w:r>
    </w:p>
    <w:p w:rsidR="00CA6B67" w:rsidRPr="00DE43A1" w:rsidRDefault="00CA6B67" w:rsidP="009030F8">
      <w:pPr>
        <w:numPr>
          <w:ilvl w:val="0"/>
          <w:numId w:val="4"/>
        </w:numPr>
        <w:ind w:left="360"/>
        <w:rPr>
          <w:color w:val="000000"/>
        </w:rPr>
      </w:pPr>
      <w:r w:rsidRPr="00DE43A1">
        <w:rPr>
          <w:color w:val="000000"/>
          <w:lang w:val="es-ES_tradnl"/>
        </w:rPr>
        <w:t>HMC…….……01</w:t>
      </w:r>
    </w:p>
    <w:p w:rsidR="00740353" w:rsidRPr="00DE43A1" w:rsidRDefault="00740353" w:rsidP="009030F8">
      <w:pPr>
        <w:numPr>
          <w:ilvl w:val="0"/>
          <w:numId w:val="4"/>
        </w:numPr>
        <w:ind w:left="360"/>
        <w:rPr>
          <w:color w:val="000000"/>
        </w:rPr>
      </w:pPr>
      <w:r w:rsidRPr="00DE43A1">
        <w:rPr>
          <w:color w:val="000000"/>
          <w:lang w:val="es-ES_tradnl"/>
        </w:rPr>
        <w:t>HHMMDD……0</w:t>
      </w:r>
      <w:r w:rsidR="001216F0" w:rsidRPr="00DE43A1">
        <w:rPr>
          <w:color w:val="000000"/>
          <w:lang w:val="es-ES_tradnl"/>
        </w:rPr>
        <w:t>3</w:t>
      </w:r>
    </w:p>
    <w:p w:rsidR="00CA6B67" w:rsidRPr="00DE43A1" w:rsidRDefault="00CA6B67" w:rsidP="009030F8">
      <w:pPr>
        <w:numPr>
          <w:ilvl w:val="0"/>
          <w:numId w:val="4"/>
        </w:numPr>
        <w:ind w:left="360"/>
        <w:rPr>
          <w:color w:val="000000"/>
        </w:rPr>
      </w:pPr>
      <w:r w:rsidRPr="00DE43A1">
        <w:rPr>
          <w:color w:val="000000"/>
          <w:lang w:val="es-ES_tradnl"/>
        </w:rPr>
        <w:t>AE…………….01</w:t>
      </w:r>
    </w:p>
    <w:p w:rsidR="00CA6B67" w:rsidRPr="00DE43A1" w:rsidRDefault="00CA6B67" w:rsidP="009030F8">
      <w:pPr>
        <w:numPr>
          <w:ilvl w:val="0"/>
          <w:numId w:val="4"/>
        </w:numPr>
        <w:ind w:left="360"/>
        <w:rPr>
          <w:color w:val="000000"/>
        </w:rPr>
      </w:pPr>
      <w:r w:rsidRPr="00DE43A1">
        <w:rPr>
          <w:color w:val="000000"/>
          <w:lang w:val="es-ES_tradnl"/>
        </w:rPr>
        <w:t>Archivo………</w:t>
      </w:r>
      <w:r w:rsidR="001216F0" w:rsidRPr="00DE43A1">
        <w:rPr>
          <w:color w:val="000000"/>
          <w:lang w:val="es-ES_tradnl"/>
        </w:rPr>
        <w:t>.</w:t>
      </w:r>
      <w:r w:rsidRPr="00DE43A1">
        <w:rPr>
          <w:color w:val="000000"/>
          <w:lang w:val="es-ES_tradnl"/>
        </w:rPr>
        <w:t>02/</w:t>
      </w:r>
      <w:r w:rsidR="001216F0" w:rsidRPr="00DE43A1">
        <w:rPr>
          <w:color w:val="000000"/>
          <w:lang w:val="es-ES_tradnl"/>
        </w:rPr>
        <w:t>20</w:t>
      </w:r>
    </w:p>
    <w:p w:rsidR="009F16DC" w:rsidRPr="00403C10" w:rsidRDefault="009F16DC" w:rsidP="00FA5EC8">
      <w:pPr>
        <w:widowControl/>
        <w:tabs>
          <w:tab w:val="left" w:pos="993"/>
          <w:tab w:val="left" w:pos="1418"/>
          <w:tab w:val="left" w:pos="1800"/>
          <w:tab w:val="left" w:pos="2835"/>
          <w:tab w:val="left" w:pos="6237"/>
        </w:tabs>
        <w:autoSpaceDE/>
        <w:autoSpaceDN/>
        <w:adjustRightInd/>
        <w:ind w:left="708"/>
        <w:jc w:val="both"/>
        <w:rPr>
          <w:bCs/>
          <w:sz w:val="24"/>
          <w:szCs w:val="24"/>
          <w:lang w:val="es-ES_tradnl"/>
        </w:rPr>
      </w:pPr>
    </w:p>
    <w:p w:rsidR="00EA23D0" w:rsidRDefault="00EA23D0" w:rsidP="006C433A">
      <w:pPr>
        <w:shd w:val="clear" w:color="auto" w:fill="FFFFFF"/>
        <w:ind w:right="67"/>
        <w:jc w:val="both"/>
        <w:rPr>
          <w:b/>
          <w:sz w:val="24"/>
          <w:szCs w:val="24"/>
        </w:rPr>
      </w:pPr>
    </w:p>
    <w:p w:rsidR="007A2D21" w:rsidRDefault="007A2D21" w:rsidP="00891555">
      <w:pPr>
        <w:spacing w:line="276" w:lineRule="auto"/>
        <w:rPr>
          <w:rFonts w:eastAsiaTheme="minorHAnsi"/>
          <w:b/>
          <w:bCs/>
          <w:sz w:val="24"/>
          <w:szCs w:val="24"/>
          <w:lang w:eastAsia="en-US"/>
        </w:rPr>
      </w:pPr>
    </w:p>
    <w:p w:rsidR="007A2D21" w:rsidRDefault="007A2D21" w:rsidP="00891555">
      <w:pPr>
        <w:spacing w:line="276" w:lineRule="auto"/>
        <w:rPr>
          <w:rFonts w:eastAsiaTheme="minorHAnsi"/>
          <w:b/>
          <w:bCs/>
          <w:sz w:val="24"/>
          <w:szCs w:val="24"/>
          <w:lang w:eastAsia="en-US"/>
        </w:rPr>
      </w:pPr>
    </w:p>
    <w:p w:rsidR="007A2D21" w:rsidRDefault="007A2D21" w:rsidP="00891555">
      <w:pPr>
        <w:spacing w:line="276" w:lineRule="auto"/>
        <w:rPr>
          <w:rFonts w:eastAsiaTheme="minorHAnsi"/>
          <w:b/>
          <w:bCs/>
          <w:sz w:val="24"/>
          <w:szCs w:val="24"/>
          <w:lang w:eastAsia="en-US"/>
        </w:rPr>
      </w:pPr>
    </w:p>
    <w:p w:rsidR="007A2D21" w:rsidRDefault="007A2D21" w:rsidP="00891555">
      <w:pPr>
        <w:spacing w:line="276" w:lineRule="auto"/>
        <w:rPr>
          <w:rFonts w:eastAsiaTheme="minorHAnsi"/>
          <w:b/>
          <w:bCs/>
          <w:sz w:val="24"/>
          <w:szCs w:val="24"/>
          <w:lang w:eastAsia="en-US"/>
        </w:rPr>
      </w:pPr>
    </w:p>
    <w:p w:rsidR="007A2D21" w:rsidRDefault="007A2D21" w:rsidP="00891555">
      <w:pPr>
        <w:spacing w:line="276" w:lineRule="auto"/>
        <w:rPr>
          <w:rFonts w:eastAsiaTheme="minorHAnsi"/>
          <w:b/>
          <w:bCs/>
          <w:sz w:val="24"/>
          <w:szCs w:val="24"/>
          <w:lang w:eastAsia="en-US"/>
        </w:rPr>
      </w:pPr>
    </w:p>
    <w:p w:rsidR="007A2D21" w:rsidRDefault="007A2D21" w:rsidP="00891555">
      <w:pPr>
        <w:spacing w:line="276" w:lineRule="auto"/>
        <w:rPr>
          <w:rFonts w:eastAsiaTheme="minorHAnsi"/>
          <w:b/>
          <w:bCs/>
          <w:sz w:val="24"/>
          <w:szCs w:val="24"/>
          <w:lang w:eastAsia="en-US"/>
        </w:rPr>
      </w:pPr>
    </w:p>
    <w:p w:rsidR="007A2D21" w:rsidRDefault="007A2D21" w:rsidP="00891555">
      <w:pPr>
        <w:spacing w:line="276" w:lineRule="auto"/>
        <w:rPr>
          <w:rFonts w:eastAsiaTheme="minorHAnsi"/>
          <w:b/>
          <w:bCs/>
          <w:sz w:val="24"/>
          <w:szCs w:val="24"/>
          <w:lang w:eastAsia="en-US"/>
        </w:rPr>
      </w:pPr>
    </w:p>
    <w:p w:rsidR="007A2D21" w:rsidRDefault="007A2D21" w:rsidP="00891555">
      <w:pPr>
        <w:spacing w:line="276" w:lineRule="auto"/>
        <w:rPr>
          <w:rFonts w:eastAsiaTheme="minorHAnsi"/>
          <w:b/>
          <w:bCs/>
          <w:sz w:val="24"/>
          <w:szCs w:val="24"/>
          <w:lang w:eastAsia="en-US"/>
        </w:rPr>
      </w:pPr>
    </w:p>
    <w:p w:rsidR="00300DE5" w:rsidRDefault="00300DE5" w:rsidP="00891555">
      <w:pPr>
        <w:spacing w:line="276" w:lineRule="auto"/>
        <w:rPr>
          <w:rFonts w:eastAsiaTheme="minorHAnsi"/>
          <w:b/>
          <w:bCs/>
          <w:sz w:val="24"/>
          <w:szCs w:val="24"/>
          <w:lang w:eastAsia="en-US"/>
        </w:rPr>
      </w:pPr>
    </w:p>
    <w:p w:rsidR="00300DE5" w:rsidRDefault="00300DE5" w:rsidP="00891555">
      <w:pPr>
        <w:spacing w:line="276" w:lineRule="auto"/>
        <w:rPr>
          <w:rFonts w:eastAsiaTheme="minorHAnsi"/>
          <w:b/>
          <w:bCs/>
          <w:sz w:val="24"/>
          <w:szCs w:val="24"/>
          <w:lang w:eastAsia="en-US"/>
        </w:rPr>
      </w:pPr>
    </w:p>
    <w:p w:rsidR="00300DE5" w:rsidRDefault="00300DE5" w:rsidP="00891555">
      <w:pPr>
        <w:spacing w:line="276" w:lineRule="auto"/>
        <w:rPr>
          <w:rFonts w:eastAsiaTheme="minorHAnsi"/>
          <w:b/>
          <w:bCs/>
          <w:sz w:val="24"/>
          <w:szCs w:val="24"/>
          <w:lang w:eastAsia="en-US"/>
        </w:rPr>
      </w:pPr>
    </w:p>
    <w:p w:rsidR="005D7866" w:rsidRDefault="005D7866" w:rsidP="00891555">
      <w:pPr>
        <w:spacing w:line="276" w:lineRule="auto"/>
        <w:rPr>
          <w:rFonts w:eastAsiaTheme="minorHAnsi"/>
          <w:b/>
          <w:bCs/>
          <w:sz w:val="24"/>
          <w:szCs w:val="24"/>
          <w:lang w:eastAsia="en-US"/>
        </w:rPr>
      </w:pPr>
    </w:p>
    <w:p w:rsidR="005D7866" w:rsidRDefault="005D7866" w:rsidP="00891555">
      <w:pPr>
        <w:spacing w:line="276" w:lineRule="auto"/>
        <w:rPr>
          <w:rFonts w:eastAsiaTheme="minorHAnsi"/>
          <w:b/>
          <w:bCs/>
          <w:sz w:val="24"/>
          <w:szCs w:val="24"/>
          <w:lang w:eastAsia="en-US"/>
        </w:rPr>
      </w:pPr>
    </w:p>
    <w:p w:rsidR="00891555" w:rsidRDefault="00891555" w:rsidP="00891555">
      <w:pPr>
        <w:spacing w:line="276" w:lineRule="auto"/>
        <w:rPr>
          <w:rFonts w:eastAsiaTheme="minorHAnsi"/>
          <w:b/>
          <w:bCs/>
          <w:sz w:val="24"/>
          <w:szCs w:val="24"/>
          <w:lang w:eastAsia="en-US"/>
        </w:rPr>
      </w:pPr>
      <w:r w:rsidRPr="00010840">
        <w:rPr>
          <w:rFonts w:eastAsiaTheme="minorHAnsi"/>
          <w:b/>
          <w:bCs/>
          <w:sz w:val="24"/>
          <w:szCs w:val="24"/>
          <w:lang w:eastAsia="en-US"/>
        </w:rPr>
        <w:t>ANEXO Nº 1</w:t>
      </w:r>
    </w:p>
    <w:p w:rsidR="00CC25E0" w:rsidRPr="00010840" w:rsidRDefault="00CC25E0" w:rsidP="00891555">
      <w:pPr>
        <w:spacing w:line="276" w:lineRule="auto"/>
        <w:rPr>
          <w:rFonts w:eastAsiaTheme="minorHAnsi"/>
          <w:b/>
          <w:bCs/>
          <w:sz w:val="24"/>
          <w:szCs w:val="24"/>
          <w:lang w:eastAsia="en-US"/>
        </w:rPr>
      </w:pPr>
    </w:p>
    <w:p w:rsidR="00891555" w:rsidRPr="00010840" w:rsidRDefault="00891555" w:rsidP="00891555">
      <w:pPr>
        <w:spacing w:line="276" w:lineRule="auto"/>
        <w:rPr>
          <w:rFonts w:eastAsiaTheme="minorHAnsi"/>
          <w:b/>
          <w:bCs/>
          <w:sz w:val="24"/>
          <w:szCs w:val="24"/>
          <w:lang w:eastAsia="en-US"/>
        </w:rPr>
      </w:pPr>
      <w:r w:rsidRPr="00010840">
        <w:rPr>
          <w:rFonts w:eastAsiaTheme="minorHAnsi"/>
          <w:b/>
          <w:bCs/>
          <w:sz w:val="24"/>
          <w:szCs w:val="24"/>
          <w:lang w:eastAsia="en-US"/>
        </w:rPr>
        <w:t>GLOSARIO DE TÉRMINOS</w:t>
      </w:r>
    </w:p>
    <w:p w:rsidR="00891555" w:rsidRPr="00010840" w:rsidRDefault="00891555" w:rsidP="006B787A">
      <w:pPr>
        <w:spacing w:line="276" w:lineRule="auto"/>
        <w:jc w:val="both"/>
        <w:rPr>
          <w:rFonts w:eastAsiaTheme="minorHAnsi"/>
          <w:sz w:val="24"/>
          <w:szCs w:val="24"/>
          <w:lang w:eastAsia="en-US"/>
        </w:rPr>
      </w:pPr>
      <w:r w:rsidRPr="00010840">
        <w:rPr>
          <w:rFonts w:eastAsiaTheme="minorHAnsi"/>
          <w:sz w:val="24"/>
          <w:szCs w:val="24"/>
          <w:lang w:eastAsia="en-US"/>
        </w:rPr>
        <w:t>ACTA DE JUNTA MÉDICA.- Documento Médico emitida por la Junta Médica Institucional o Interinstitucional, mediante la cual determinan asuntos relacionados con la salud de un paciente.</w:t>
      </w:r>
    </w:p>
    <w:p w:rsidR="00891555" w:rsidRPr="00010840" w:rsidRDefault="00891555" w:rsidP="006B787A">
      <w:pPr>
        <w:spacing w:line="276" w:lineRule="auto"/>
        <w:jc w:val="both"/>
        <w:rPr>
          <w:rFonts w:eastAsiaTheme="minorHAnsi"/>
          <w:sz w:val="24"/>
          <w:szCs w:val="24"/>
          <w:lang w:eastAsia="en-US"/>
        </w:rPr>
      </w:pPr>
      <w:r w:rsidRPr="00010840">
        <w:rPr>
          <w:rFonts w:eastAsiaTheme="minorHAnsi"/>
          <w:sz w:val="24"/>
          <w:szCs w:val="24"/>
          <w:lang w:eastAsia="en-US"/>
        </w:rPr>
        <w:lastRenderedPageBreak/>
        <w:t>ACTA DE JUNTA DE SANIDAD.- Documento Médico-Legal emitido por la Junta Sanidad Institucional o Interinstitucional, mediante la cual se determina la condición de salud y grado de aptitud psicosomática de paciente.</w:t>
      </w:r>
    </w:p>
    <w:p w:rsidR="00891555" w:rsidRPr="00010840" w:rsidRDefault="00891555" w:rsidP="006B787A">
      <w:pPr>
        <w:spacing w:line="276" w:lineRule="auto"/>
        <w:jc w:val="both"/>
        <w:rPr>
          <w:rFonts w:eastAsiaTheme="minorHAnsi"/>
          <w:sz w:val="24"/>
          <w:szCs w:val="24"/>
          <w:lang w:eastAsia="en-US"/>
        </w:rPr>
      </w:pPr>
      <w:r w:rsidRPr="00010840">
        <w:rPr>
          <w:rFonts w:eastAsiaTheme="minorHAnsi"/>
          <w:sz w:val="24"/>
          <w:szCs w:val="24"/>
          <w:lang w:eastAsia="en-US"/>
        </w:rPr>
        <w:t>APTITUD PSICOSOMÁTICA.- Condición de naturaleza anatómica, fisiológica y psicológica necesaria para implementar la capacidad requerida y cumplir eficientemente un conjunto de funciones.</w:t>
      </w:r>
    </w:p>
    <w:p w:rsidR="00891555" w:rsidRDefault="00891555" w:rsidP="006B787A">
      <w:pPr>
        <w:spacing w:line="276" w:lineRule="auto"/>
        <w:jc w:val="both"/>
        <w:rPr>
          <w:rFonts w:eastAsiaTheme="minorHAnsi"/>
          <w:sz w:val="24"/>
          <w:szCs w:val="24"/>
          <w:lang w:eastAsia="en-US"/>
        </w:rPr>
      </w:pPr>
      <w:r w:rsidRPr="00010840">
        <w:rPr>
          <w:rFonts w:eastAsiaTheme="minorHAnsi"/>
          <w:sz w:val="24"/>
          <w:szCs w:val="24"/>
          <w:lang w:eastAsia="en-US"/>
        </w:rPr>
        <w:t>APTITUD PSICOSOMÁTICA PARA EL SERVICIO ACTIVO MILITAR/POLICIAL.- Condición Psicosomática requerida por las funciones derivadas del Servicio Activo Militar/Policial.</w:t>
      </w:r>
    </w:p>
    <w:p w:rsidR="00891555" w:rsidRPr="00010840" w:rsidRDefault="00891555" w:rsidP="006B787A">
      <w:pPr>
        <w:spacing w:line="276" w:lineRule="auto"/>
        <w:jc w:val="both"/>
        <w:rPr>
          <w:rFonts w:eastAsiaTheme="minorHAnsi"/>
          <w:sz w:val="24"/>
          <w:szCs w:val="24"/>
          <w:lang w:eastAsia="en-US"/>
        </w:rPr>
      </w:pPr>
      <w:r w:rsidRPr="00010840">
        <w:rPr>
          <w:rFonts w:eastAsiaTheme="minorHAnsi"/>
          <w:sz w:val="24"/>
          <w:szCs w:val="24"/>
          <w:lang w:eastAsia="en-US"/>
        </w:rPr>
        <w:t>DEFICIENCIA.- Pérdida o anormalidad de una estructura o función psicológica, fisiológica o anatómica de carácter temporal o permanente.</w:t>
      </w:r>
    </w:p>
    <w:p w:rsidR="00891555" w:rsidRPr="00010840" w:rsidRDefault="00891555" w:rsidP="006B787A">
      <w:pPr>
        <w:spacing w:line="276" w:lineRule="auto"/>
        <w:jc w:val="both"/>
        <w:rPr>
          <w:rFonts w:eastAsiaTheme="minorHAnsi"/>
          <w:sz w:val="24"/>
          <w:szCs w:val="24"/>
          <w:lang w:eastAsia="en-US"/>
        </w:rPr>
      </w:pPr>
      <w:r w:rsidRPr="00010840">
        <w:rPr>
          <w:rFonts w:eastAsiaTheme="minorHAnsi"/>
          <w:sz w:val="24"/>
          <w:szCs w:val="24"/>
          <w:lang w:eastAsia="en-US"/>
        </w:rPr>
        <w:t>DEPENDENCIA.- Situación en la que el personal militar o policial con discapacidad, requiere ayuda técnica(s), biomecánica(s), tecnológica(s) y/o de persona(s) para realizar o mejorar el rendimiento funcional desempeñando una determinada actividad psicofísica. Es un grado elevado de discapacidad y disfuncionalidad que obliga al concurso de la intervención, ayuda, auxilio, soporte y/o cuidado de terceras personas.</w:t>
      </w:r>
    </w:p>
    <w:p w:rsidR="00891555" w:rsidRPr="00010840" w:rsidRDefault="00891555" w:rsidP="006B787A">
      <w:pPr>
        <w:spacing w:line="276" w:lineRule="auto"/>
        <w:jc w:val="both"/>
        <w:rPr>
          <w:rFonts w:eastAsiaTheme="minorHAnsi"/>
          <w:sz w:val="24"/>
          <w:szCs w:val="24"/>
          <w:lang w:eastAsia="en-US"/>
        </w:rPr>
      </w:pPr>
      <w:r w:rsidRPr="00010840">
        <w:rPr>
          <w:rFonts w:eastAsiaTheme="minorHAnsi"/>
          <w:sz w:val="24"/>
          <w:szCs w:val="24"/>
          <w:lang w:eastAsia="en-US"/>
        </w:rPr>
        <w:t>DISCAPACIDAD.- Limitación que presenta el personal militar o policial para ejecutar una actividad o una restricción para su participación en el ámbito institucional, dentro del margen que se considera normal debido a un conjunto de deficiencias de carácter permanente.</w:t>
      </w:r>
    </w:p>
    <w:p w:rsidR="00891555" w:rsidRPr="00010840" w:rsidRDefault="00891555" w:rsidP="006B787A">
      <w:pPr>
        <w:spacing w:line="276" w:lineRule="auto"/>
        <w:jc w:val="both"/>
        <w:rPr>
          <w:rFonts w:eastAsiaTheme="minorHAnsi"/>
          <w:sz w:val="24"/>
          <w:szCs w:val="24"/>
          <w:lang w:eastAsia="en-US"/>
        </w:rPr>
      </w:pPr>
      <w:r w:rsidRPr="00010840">
        <w:rPr>
          <w:rFonts w:eastAsiaTheme="minorHAnsi"/>
          <w:sz w:val="24"/>
          <w:szCs w:val="24"/>
          <w:lang w:eastAsia="en-US"/>
        </w:rPr>
        <w:t>EMPLEO/CARGO.- Constituye el desempeño personal de un conjunto de funciones reales y efectivas que se encomiendan al personal militar o policial, en atención a los Cuadros de organización y funciones de cada institución, conforme a su grado, antigüedad y especialidad.</w:t>
      </w:r>
    </w:p>
    <w:p w:rsidR="00891555" w:rsidRDefault="00891555" w:rsidP="006B787A">
      <w:pPr>
        <w:spacing w:line="276" w:lineRule="auto"/>
        <w:jc w:val="both"/>
        <w:rPr>
          <w:rFonts w:eastAsiaTheme="minorHAnsi"/>
          <w:sz w:val="24"/>
          <w:szCs w:val="24"/>
          <w:lang w:eastAsia="en-US"/>
        </w:rPr>
      </w:pPr>
      <w:r w:rsidRPr="00010840">
        <w:rPr>
          <w:rFonts w:eastAsiaTheme="minorHAnsi"/>
          <w:sz w:val="24"/>
          <w:szCs w:val="24"/>
          <w:lang w:eastAsia="en-US"/>
        </w:rPr>
        <w:t>ENFERMEDAD.- Proceso que se caracteriza por una alteración del estado normal de la salud, tiene un conjunto de síntomas y signos. Puede afectar a todo el organismo o a cualquiera de sus partes y su etiología, patología y pronóstico pueden ser conocidos o desconocidos. Alteración del estado fisiológico originada en una o varias partes del cuerpo o sistemas. Alteraciones que se producen en un organismo por una causa morbosa.</w:t>
      </w:r>
    </w:p>
    <w:p w:rsidR="00891555" w:rsidRPr="00010840" w:rsidRDefault="00891555" w:rsidP="006B787A">
      <w:pPr>
        <w:spacing w:line="276" w:lineRule="auto"/>
        <w:jc w:val="both"/>
        <w:rPr>
          <w:rFonts w:eastAsiaTheme="minorHAnsi"/>
          <w:sz w:val="24"/>
          <w:szCs w:val="24"/>
          <w:lang w:eastAsia="en-US"/>
        </w:rPr>
      </w:pPr>
      <w:r w:rsidRPr="00010840">
        <w:rPr>
          <w:rFonts w:eastAsiaTheme="minorHAnsi"/>
          <w:sz w:val="24"/>
          <w:szCs w:val="24"/>
          <w:lang w:eastAsia="en-US"/>
        </w:rPr>
        <w:t>ENFERMO A LARGO PLAZO.- Situación administrativa que se considera al personal que presenta alteración de su condición de salud ocasionada por lesiones o enfermedades que son causa de impedimento para el ejercicio de las actividades militares o policiales por un período de tiempo mayor de 29 días, los que tendrán licencia hasta un máximo de dos años a fin de atender a su curación.</w:t>
      </w:r>
    </w:p>
    <w:p w:rsidR="00891555" w:rsidRPr="00010840" w:rsidRDefault="00891555" w:rsidP="006B787A">
      <w:pPr>
        <w:spacing w:line="276" w:lineRule="auto"/>
        <w:jc w:val="both"/>
        <w:rPr>
          <w:rFonts w:eastAsiaTheme="minorHAnsi"/>
          <w:sz w:val="24"/>
          <w:szCs w:val="24"/>
          <w:lang w:eastAsia="en-US"/>
        </w:rPr>
      </w:pPr>
      <w:r w:rsidRPr="00010840">
        <w:rPr>
          <w:rFonts w:eastAsiaTheme="minorHAnsi"/>
          <w:sz w:val="24"/>
          <w:szCs w:val="24"/>
          <w:lang w:eastAsia="en-US"/>
        </w:rPr>
        <w:t xml:space="preserve">EVALUACION.- Proceso médico dirigido a valorar, estimar, apreciar y controlar la condición de salud del personal militar o policial elaborando un diagnóstico. </w:t>
      </w:r>
    </w:p>
    <w:p w:rsidR="00891555" w:rsidRPr="00010840" w:rsidRDefault="00891555" w:rsidP="006B787A">
      <w:pPr>
        <w:spacing w:line="276" w:lineRule="auto"/>
        <w:jc w:val="both"/>
        <w:rPr>
          <w:rFonts w:eastAsiaTheme="minorHAnsi"/>
          <w:sz w:val="24"/>
          <w:szCs w:val="24"/>
          <w:lang w:eastAsia="en-US"/>
        </w:rPr>
      </w:pPr>
      <w:r w:rsidRPr="00010840">
        <w:rPr>
          <w:rFonts w:eastAsiaTheme="minorHAnsi"/>
          <w:sz w:val="24"/>
          <w:szCs w:val="24"/>
          <w:lang w:eastAsia="en-US"/>
        </w:rPr>
        <w:t>EXONERACION MEDICA TEMPORAL.- Permiso otorgado al personal militar y policial que se encuentra en el grado de aptitud Apto, por el médico tratante para suspender temporalmente algunas actividades para permitir el restablecimiento pleno de la salud, la cual no exime de las labores rutinarias.</w:t>
      </w:r>
    </w:p>
    <w:p w:rsidR="00891555" w:rsidRPr="00010840" w:rsidRDefault="00891555" w:rsidP="006B787A">
      <w:pPr>
        <w:spacing w:line="276" w:lineRule="auto"/>
        <w:jc w:val="both"/>
        <w:rPr>
          <w:rFonts w:eastAsiaTheme="minorHAnsi"/>
          <w:sz w:val="24"/>
          <w:szCs w:val="24"/>
          <w:lang w:eastAsia="en-US"/>
        </w:rPr>
      </w:pPr>
      <w:r w:rsidRPr="00010840">
        <w:rPr>
          <w:rFonts w:eastAsiaTheme="minorHAnsi"/>
          <w:sz w:val="24"/>
          <w:szCs w:val="24"/>
          <w:lang w:eastAsia="en-US"/>
        </w:rPr>
        <w:t>FUNCIÓN.- Conjunto de actividades que corresponde realizar a una institución o entidad, o a sus órganos o personas</w:t>
      </w:r>
    </w:p>
    <w:p w:rsidR="00891555" w:rsidRPr="00010840" w:rsidRDefault="00891555" w:rsidP="006B787A">
      <w:pPr>
        <w:spacing w:line="276" w:lineRule="auto"/>
        <w:jc w:val="both"/>
        <w:rPr>
          <w:rFonts w:eastAsiaTheme="minorHAnsi"/>
          <w:sz w:val="24"/>
          <w:szCs w:val="24"/>
          <w:lang w:eastAsia="en-US"/>
        </w:rPr>
      </w:pPr>
      <w:r w:rsidRPr="00010840">
        <w:rPr>
          <w:rFonts w:eastAsiaTheme="minorHAnsi"/>
          <w:sz w:val="24"/>
          <w:szCs w:val="24"/>
          <w:lang w:eastAsia="en-US"/>
        </w:rPr>
        <w:lastRenderedPageBreak/>
        <w:t>JUNTA MÉDICA INSTITUCIONAL.- Junta compuesta por tres o más profesionales médicos especialistas de cada Institución. Será responsable de determinar sobre asuntos relacionados con la salud del paciente, tales como evaluación, diagnóstico, tratamiento, pronóstico y recomendaciones en base a la Historia Clínica, y otros documentos Médico-Administrativos relacionados con el caso.</w:t>
      </w:r>
    </w:p>
    <w:p w:rsidR="00891555" w:rsidRPr="00010840" w:rsidRDefault="00891555" w:rsidP="006B787A">
      <w:pPr>
        <w:spacing w:line="276" w:lineRule="auto"/>
        <w:jc w:val="both"/>
        <w:rPr>
          <w:rFonts w:eastAsiaTheme="minorHAnsi"/>
          <w:sz w:val="24"/>
          <w:szCs w:val="24"/>
          <w:lang w:eastAsia="en-US"/>
        </w:rPr>
      </w:pPr>
      <w:r w:rsidRPr="00010840">
        <w:rPr>
          <w:rFonts w:eastAsiaTheme="minorHAnsi"/>
          <w:sz w:val="24"/>
          <w:szCs w:val="24"/>
          <w:lang w:eastAsia="en-US"/>
        </w:rPr>
        <w:t>JUNTA MÉDICA INTERINSTITUCIONAL.- Junta compuesta por Médicos Especialistas de las instituciones de las Fuerzas Armadas, Policía Nacional del Perú, MINSA, ESSALUD y Entidades Privadas de Salud. Será responsable de determinar sobre asuntos relacionados con la salud del paciente, en casos de difícil manejo o de mayor complejidad, en base a la Historia Clínica y otros documentos Médico-Administrativos relacionados con el caso.</w:t>
      </w:r>
    </w:p>
    <w:p w:rsidR="00891555" w:rsidRPr="00010840" w:rsidRDefault="00891555" w:rsidP="006B787A">
      <w:pPr>
        <w:spacing w:line="276" w:lineRule="auto"/>
        <w:jc w:val="both"/>
        <w:rPr>
          <w:rFonts w:eastAsiaTheme="minorHAnsi"/>
          <w:sz w:val="24"/>
          <w:szCs w:val="24"/>
          <w:lang w:eastAsia="en-US"/>
        </w:rPr>
      </w:pPr>
      <w:r w:rsidRPr="00010840">
        <w:rPr>
          <w:rFonts w:eastAsiaTheme="minorHAnsi"/>
          <w:sz w:val="24"/>
          <w:szCs w:val="24"/>
          <w:lang w:eastAsia="en-US"/>
        </w:rPr>
        <w:t>JUNTA DE SANIDAD INSTITUCIONAL.- Junta de naturaleza médico-administrativa y legal colegiada de tres o más profesionales Militares o Policiales, Médicos y Jurídicos, responsables de determinar sobre asuntos relacionados con la salud y grado de aptitud psicosomática de un paciente. Es convocada cuando se realiza a los enfermos o lesionado a largo plazo o cuando el caso médico lo amerite. Junta de Asesoramiento al Comando/Dirección de Salud/Sanidad de las Fuerzas Armadas y Policía Nacional.</w:t>
      </w:r>
    </w:p>
    <w:p w:rsidR="00891555" w:rsidRDefault="00891555" w:rsidP="006B787A">
      <w:pPr>
        <w:spacing w:line="276" w:lineRule="auto"/>
        <w:jc w:val="both"/>
        <w:rPr>
          <w:rFonts w:eastAsiaTheme="minorHAnsi"/>
          <w:sz w:val="24"/>
          <w:szCs w:val="24"/>
          <w:lang w:eastAsia="en-US"/>
        </w:rPr>
      </w:pPr>
      <w:r w:rsidRPr="00010840">
        <w:rPr>
          <w:rFonts w:eastAsiaTheme="minorHAnsi"/>
          <w:sz w:val="24"/>
          <w:szCs w:val="24"/>
          <w:lang w:eastAsia="en-US"/>
        </w:rPr>
        <w:t>JUNTA DE SANIDAD ESPECIAL INTERINSTITUCIONAL DE LAS FUERZAS ARMADAS Y DE LA POLICÍA NACIONAL DEL PERÚ.- Junta de Asesoramiento del Ministerio de Defensa y del Interior, concordante con lo establecido en la Ley Nº12633 y su Reglamento.</w:t>
      </w:r>
    </w:p>
    <w:p w:rsidR="00891555" w:rsidRPr="00010840" w:rsidRDefault="00891555" w:rsidP="006B787A">
      <w:pPr>
        <w:spacing w:line="276" w:lineRule="auto"/>
        <w:jc w:val="both"/>
        <w:rPr>
          <w:rFonts w:eastAsiaTheme="minorHAnsi"/>
          <w:sz w:val="24"/>
          <w:szCs w:val="24"/>
          <w:lang w:eastAsia="en-US"/>
        </w:rPr>
      </w:pPr>
      <w:r w:rsidRPr="00010840">
        <w:rPr>
          <w:rFonts w:eastAsiaTheme="minorHAnsi"/>
          <w:sz w:val="24"/>
          <w:szCs w:val="24"/>
          <w:lang w:eastAsia="en-US"/>
        </w:rPr>
        <w:t>LESIÓN.- Daño o alteración morbosa orgánica o funcional de los tejidos, en particular el ocasionado por un trauma.</w:t>
      </w:r>
    </w:p>
    <w:p w:rsidR="00891555" w:rsidRPr="00010840" w:rsidRDefault="00891555" w:rsidP="006B787A">
      <w:pPr>
        <w:spacing w:line="276" w:lineRule="auto"/>
        <w:jc w:val="both"/>
        <w:rPr>
          <w:rFonts w:eastAsiaTheme="minorHAnsi"/>
          <w:sz w:val="24"/>
          <w:szCs w:val="24"/>
          <w:lang w:eastAsia="en-US"/>
        </w:rPr>
      </w:pPr>
      <w:r w:rsidRPr="00010840">
        <w:rPr>
          <w:rFonts w:eastAsiaTheme="minorHAnsi"/>
          <w:sz w:val="24"/>
          <w:szCs w:val="24"/>
          <w:lang w:eastAsia="en-US"/>
        </w:rPr>
        <w:t>LICENCIA POR ENFERMEDAD.- Condición médica-administrativa del personal Militar y Policial con derecho a ella, que se encuentra con Descanso Médico u Hospitalizado a cargo de los establecimientos de salud de las Fuerzas Armadas y de la Policía Nacional del Perú, por un periodo mayor de 29 días consecutivos o acumulativos por la misma enfermedad o lesión, La fecha de inicio de proceso patológico será tomada en cuenta a partir del primer día que dejo de laborar.</w:t>
      </w:r>
    </w:p>
    <w:p w:rsidR="00891555" w:rsidRPr="00010840" w:rsidRDefault="00891555" w:rsidP="006B787A">
      <w:pPr>
        <w:spacing w:line="276" w:lineRule="auto"/>
        <w:jc w:val="both"/>
        <w:rPr>
          <w:rFonts w:eastAsiaTheme="minorHAnsi"/>
          <w:sz w:val="24"/>
          <w:szCs w:val="24"/>
          <w:lang w:eastAsia="en-US"/>
        </w:rPr>
      </w:pPr>
      <w:r w:rsidRPr="00010840">
        <w:rPr>
          <w:rFonts w:eastAsiaTheme="minorHAnsi"/>
          <w:sz w:val="24"/>
          <w:szCs w:val="24"/>
          <w:lang w:eastAsia="en-US"/>
        </w:rPr>
        <w:t>RECUPERACIÓN.- Restablecimiento del estado de salud parcial o total, mediante la aplicación de procedimientos médicos y/o quirúrgicos.</w:t>
      </w:r>
    </w:p>
    <w:p w:rsidR="00DD34A9" w:rsidRDefault="00891555" w:rsidP="00EA23D0">
      <w:pPr>
        <w:spacing w:line="276" w:lineRule="auto"/>
        <w:jc w:val="both"/>
        <w:rPr>
          <w:spacing w:val="-2"/>
          <w:sz w:val="24"/>
          <w:szCs w:val="24"/>
        </w:rPr>
      </w:pPr>
      <w:r w:rsidRPr="00010840">
        <w:rPr>
          <w:rFonts w:eastAsiaTheme="minorHAnsi"/>
          <w:sz w:val="24"/>
          <w:szCs w:val="24"/>
          <w:lang w:eastAsia="en-US"/>
        </w:rPr>
        <w:t>SECUELA.- Cualquier alteración permanente de orden anatómico o funcional que es consecuencia de una enfermedad o lesión.</w:t>
      </w:r>
    </w:p>
    <w:p w:rsidR="009000B1" w:rsidRDefault="00BF2AB2" w:rsidP="00772035">
      <w:pPr>
        <w:widowControl/>
        <w:tabs>
          <w:tab w:val="left" w:pos="1080"/>
          <w:tab w:val="left" w:pos="1620"/>
        </w:tabs>
        <w:autoSpaceDE/>
        <w:autoSpaceDN/>
        <w:adjustRightInd/>
        <w:jc w:val="both"/>
        <w:rPr>
          <w:b/>
          <w:sz w:val="24"/>
          <w:szCs w:val="24"/>
        </w:rPr>
      </w:pPr>
      <w:r w:rsidRPr="006B787A">
        <w:rPr>
          <w:b/>
          <w:sz w:val="24"/>
          <w:szCs w:val="24"/>
        </w:rPr>
        <w:t xml:space="preserve"> </w:t>
      </w:r>
    </w:p>
    <w:p w:rsidR="009000B1" w:rsidRDefault="009000B1" w:rsidP="00772035">
      <w:pPr>
        <w:widowControl/>
        <w:tabs>
          <w:tab w:val="left" w:pos="1080"/>
          <w:tab w:val="left" w:pos="1620"/>
        </w:tabs>
        <w:autoSpaceDE/>
        <w:autoSpaceDN/>
        <w:adjustRightInd/>
        <w:jc w:val="both"/>
        <w:rPr>
          <w:b/>
          <w:sz w:val="24"/>
          <w:szCs w:val="24"/>
        </w:rPr>
      </w:pPr>
    </w:p>
    <w:p w:rsidR="009000B1" w:rsidRDefault="009000B1" w:rsidP="00772035">
      <w:pPr>
        <w:widowControl/>
        <w:tabs>
          <w:tab w:val="left" w:pos="1080"/>
          <w:tab w:val="left" w:pos="1620"/>
        </w:tabs>
        <w:autoSpaceDE/>
        <w:autoSpaceDN/>
        <w:adjustRightInd/>
        <w:jc w:val="both"/>
        <w:rPr>
          <w:b/>
          <w:sz w:val="24"/>
          <w:szCs w:val="24"/>
        </w:rPr>
      </w:pPr>
    </w:p>
    <w:p w:rsidR="00EF286F" w:rsidRPr="006B787A" w:rsidRDefault="00FC483E" w:rsidP="00772035">
      <w:pPr>
        <w:widowControl/>
        <w:tabs>
          <w:tab w:val="left" w:pos="1080"/>
          <w:tab w:val="left" w:pos="1620"/>
        </w:tabs>
        <w:autoSpaceDE/>
        <w:autoSpaceDN/>
        <w:adjustRightInd/>
        <w:jc w:val="both"/>
        <w:rPr>
          <w:b/>
          <w:sz w:val="24"/>
          <w:szCs w:val="24"/>
        </w:rPr>
      </w:pPr>
      <w:r>
        <w:rPr>
          <w:b/>
          <w:sz w:val="24"/>
          <w:szCs w:val="24"/>
        </w:rPr>
        <w:t>ANEXO 02</w:t>
      </w:r>
      <w:r w:rsidR="00EF286F" w:rsidRPr="006B787A">
        <w:rPr>
          <w:b/>
          <w:sz w:val="24"/>
          <w:szCs w:val="24"/>
        </w:rPr>
        <w:t>: (</w:t>
      </w:r>
      <w:r w:rsidR="00EF286F" w:rsidRPr="006B787A">
        <w:rPr>
          <w:b/>
          <w:sz w:val="24"/>
          <w:szCs w:val="24"/>
          <w:u w:val="single"/>
        </w:rPr>
        <w:t>FORMATO DE ACTA DE JUNTA MEDICA</w:t>
      </w:r>
      <w:r w:rsidR="004276D7">
        <w:rPr>
          <w:b/>
          <w:sz w:val="24"/>
          <w:szCs w:val="24"/>
          <w:u w:val="single"/>
        </w:rPr>
        <w:t xml:space="preserve"> </w:t>
      </w:r>
      <w:r w:rsidR="0022005C">
        <w:rPr>
          <w:b/>
          <w:sz w:val="24"/>
          <w:szCs w:val="24"/>
          <w:u w:val="single"/>
        </w:rPr>
        <w:t>INSTITUCIONAL</w:t>
      </w:r>
      <w:r w:rsidR="00EF286F" w:rsidRPr="006B787A">
        <w:rPr>
          <w:b/>
          <w:sz w:val="24"/>
          <w:szCs w:val="24"/>
          <w:u w:val="single"/>
        </w:rPr>
        <w:t>)</w:t>
      </w:r>
      <w:r w:rsidR="00BF2AB2" w:rsidRPr="006B787A">
        <w:rPr>
          <w:b/>
          <w:sz w:val="24"/>
          <w:szCs w:val="24"/>
        </w:rPr>
        <w:t xml:space="preserve">                                              </w:t>
      </w:r>
    </w:p>
    <w:p w:rsidR="00BF2AB2" w:rsidRPr="006B787A" w:rsidRDefault="00EF286F" w:rsidP="004518ED">
      <w:pPr>
        <w:widowControl/>
        <w:tabs>
          <w:tab w:val="left" w:pos="1080"/>
          <w:tab w:val="left" w:pos="1620"/>
        </w:tabs>
        <w:autoSpaceDE/>
        <w:autoSpaceDN/>
        <w:adjustRightInd/>
        <w:jc w:val="center"/>
        <w:rPr>
          <w:b/>
          <w:sz w:val="24"/>
          <w:szCs w:val="24"/>
        </w:rPr>
      </w:pPr>
      <w:r w:rsidRPr="006B787A">
        <w:rPr>
          <w:b/>
          <w:sz w:val="24"/>
          <w:szCs w:val="24"/>
        </w:rPr>
        <w:t xml:space="preserve">                                                                                               </w:t>
      </w:r>
    </w:p>
    <w:p w:rsidR="00EF286F" w:rsidRPr="006B787A" w:rsidRDefault="00EF286F" w:rsidP="00EF286F">
      <w:pPr>
        <w:widowControl/>
        <w:tabs>
          <w:tab w:val="left" w:pos="1080"/>
          <w:tab w:val="left" w:pos="1620"/>
        </w:tabs>
        <w:autoSpaceDE/>
        <w:autoSpaceDN/>
        <w:adjustRightInd/>
        <w:ind w:left="1260" w:hanging="1260"/>
        <w:jc w:val="center"/>
        <w:rPr>
          <w:b/>
          <w:sz w:val="24"/>
          <w:szCs w:val="24"/>
          <w:u w:val="single"/>
        </w:rPr>
      </w:pPr>
      <w:r w:rsidRPr="006B787A">
        <w:rPr>
          <w:b/>
          <w:sz w:val="24"/>
          <w:szCs w:val="24"/>
          <w:u w:val="single"/>
        </w:rPr>
        <w:t>ACTA DE JUNTA MEDICA</w:t>
      </w:r>
      <w:r w:rsidR="0022005C">
        <w:rPr>
          <w:b/>
          <w:sz w:val="24"/>
          <w:szCs w:val="24"/>
          <w:u w:val="single"/>
        </w:rPr>
        <w:t xml:space="preserve"> INSTITUCIONAL </w:t>
      </w:r>
      <w:r w:rsidRPr="006B787A">
        <w:rPr>
          <w:b/>
          <w:sz w:val="24"/>
          <w:szCs w:val="24"/>
          <w:u w:val="single"/>
        </w:rPr>
        <w:t>N°------/SERVICIO DE -------/HMC</w:t>
      </w:r>
    </w:p>
    <w:p w:rsidR="00BF2AB2" w:rsidRPr="006B787A" w:rsidRDefault="00BF2AB2" w:rsidP="00BF2AB2">
      <w:pPr>
        <w:widowControl/>
        <w:tabs>
          <w:tab w:val="left" w:pos="1080"/>
          <w:tab w:val="left" w:pos="1620"/>
        </w:tabs>
        <w:autoSpaceDE/>
        <w:autoSpaceDN/>
        <w:adjustRightInd/>
        <w:ind w:left="1260" w:hanging="1260"/>
        <w:jc w:val="both"/>
        <w:rPr>
          <w:b/>
          <w:sz w:val="24"/>
          <w:szCs w:val="24"/>
        </w:rPr>
      </w:pPr>
    </w:p>
    <w:p w:rsidR="004518ED" w:rsidRDefault="004518ED" w:rsidP="00BF2AB2">
      <w:pPr>
        <w:widowControl/>
        <w:autoSpaceDE/>
        <w:autoSpaceDN/>
        <w:adjustRightInd/>
        <w:rPr>
          <w:sz w:val="24"/>
          <w:szCs w:val="24"/>
        </w:rPr>
      </w:pPr>
      <w:r w:rsidRPr="00E46C23">
        <w:rPr>
          <w:sz w:val="24"/>
          <w:szCs w:val="24"/>
        </w:rPr>
        <w:t>En la ciudad de Lima, a las ………..h</w:t>
      </w:r>
      <w:r w:rsidR="00300DE5">
        <w:rPr>
          <w:sz w:val="24"/>
          <w:szCs w:val="24"/>
        </w:rPr>
        <w:t>r</w:t>
      </w:r>
      <w:r w:rsidRPr="00E46C23">
        <w:rPr>
          <w:sz w:val="24"/>
          <w:szCs w:val="24"/>
        </w:rPr>
        <w:t>s del día……. del mes de……..del 20…</w:t>
      </w:r>
      <w:r w:rsidR="00E46C23">
        <w:rPr>
          <w:sz w:val="24"/>
          <w:szCs w:val="24"/>
        </w:rPr>
        <w:t>.</w:t>
      </w:r>
      <w:r w:rsidRPr="00E46C23">
        <w:rPr>
          <w:sz w:val="24"/>
          <w:szCs w:val="24"/>
        </w:rPr>
        <w:t>., reunidos en ………………………….los miembros de la Junta M</w:t>
      </w:r>
      <w:r w:rsidR="0022005C">
        <w:rPr>
          <w:sz w:val="24"/>
          <w:szCs w:val="24"/>
        </w:rPr>
        <w:t>é</w:t>
      </w:r>
      <w:r w:rsidRPr="00E46C23">
        <w:rPr>
          <w:sz w:val="24"/>
          <w:szCs w:val="24"/>
        </w:rPr>
        <w:t>dica</w:t>
      </w:r>
      <w:r w:rsidR="0022005C">
        <w:rPr>
          <w:sz w:val="24"/>
          <w:szCs w:val="24"/>
        </w:rPr>
        <w:t xml:space="preserve"> Institucional</w:t>
      </w:r>
      <w:r w:rsidRPr="00E46C23">
        <w:rPr>
          <w:sz w:val="24"/>
          <w:szCs w:val="24"/>
        </w:rPr>
        <w:t xml:space="preserve"> del Servicio de ……………</w:t>
      </w:r>
      <w:r w:rsidR="00E46C23">
        <w:rPr>
          <w:sz w:val="24"/>
          <w:szCs w:val="24"/>
        </w:rPr>
        <w:t>….</w:t>
      </w:r>
      <w:r w:rsidRPr="00E46C23">
        <w:rPr>
          <w:sz w:val="24"/>
          <w:szCs w:val="24"/>
        </w:rPr>
        <w:t>………</w:t>
      </w:r>
      <w:r w:rsidR="00E46C23">
        <w:rPr>
          <w:sz w:val="24"/>
          <w:szCs w:val="24"/>
        </w:rPr>
        <w:t>..</w:t>
      </w:r>
      <w:r w:rsidRPr="00E46C23">
        <w:rPr>
          <w:sz w:val="24"/>
          <w:szCs w:val="24"/>
        </w:rPr>
        <w:t xml:space="preserve">… , para evaluar y </w:t>
      </w:r>
      <w:r w:rsidR="00E46C23">
        <w:rPr>
          <w:sz w:val="24"/>
          <w:szCs w:val="24"/>
        </w:rPr>
        <w:t>determinar el estado de salud y establecer la conducta terapéutica</w:t>
      </w:r>
      <w:r w:rsidRPr="00E46C23">
        <w:rPr>
          <w:sz w:val="24"/>
          <w:szCs w:val="24"/>
        </w:rPr>
        <w:t xml:space="preserve"> del</w:t>
      </w:r>
      <w:r w:rsidR="00E46C23">
        <w:rPr>
          <w:sz w:val="24"/>
          <w:szCs w:val="24"/>
        </w:rPr>
        <w:t>:</w:t>
      </w:r>
      <w:r w:rsidRPr="00E46C23">
        <w:rPr>
          <w:sz w:val="24"/>
          <w:szCs w:val="24"/>
        </w:rPr>
        <w:t xml:space="preserve"> </w:t>
      </w:r>
      <w:r>
        <w:rPr>
          <w:sz w:val="24"/>
          <w:szCs w:val="24"/>
        </w:rPr>
        <w:t xml:space="preserve"> </w:t>
      </w:r>
    </w:p>
    <w:p w:rsidR="004518ED" w:rsidRDefault="004518ED" w:rsidP="00BF2AB2">
      <w:pPr>
        <w:widowControl/>
        <w:autoSpaceDE/>
        <w:autoSpaceDN/>
        <w:adjustRightInd/>
        <w:rPr>
          <w:sz w:val="24"/>
          <w:szCs w:val="24"/>
        </w:rPr>
      </w:pPr>
    </w:p>
    <w:p w:rsidR="00BF2AB2" w:rsidRPr="006B787A" w:rsidRDefault="00BF2AB2" w:rsidP="00FA6141">
      <w:pPr>
        <w:widowControl/>
        <w:autoSpaceDE/>
        <w:autoSpaceDN/>
        <w:adjustRightInd/>
        <w:rPr>
          <w:sz w:val="24"/>
          <w:szCs w:val="24"/>
        </w:rPr>
      </w:pPr>
      <w:r w:rsidRPr="006B787A">
        <w:rPr>
          <w:sz w:val="24"/>
          <w:szCs w:val="24"/>
        </w:rPr>
        <w:t>Paciente:__________________________</w:t>
      </w:r>
      <w:r w:rsidR="00FA6141">
        <w:rPr>
          <w:sz w:val="24"/>
          <w:szCs w:val="24"/>
        </w:rPr>
        <w:t>_______________________________</w:t>
      </w:r>
      <w:r w:rsidRPr="006B787A">
        <w:rPr>
          <w:sz w:val="24"/>
          <w:szCs w:val="24"/>
        </w:rPr>
        <w:tab/>
      </w:r>
      <w:r w:rsidRPr="006B787A">
        <w:rPr>
          <w:sz w:val="24"/>
          <w:szCs w:val="24"/>
        </w:rPr>
        <w:tab/>
        <w:t xml:space="preserve">Grado </w:t>
      </w:r>
      <w:r w:rsidR="00D71AA7" w:rsidRPr="006B787A">
        <w:rPr>
          <w:sz w:val="24"/>
          <w:szCs w:val="24"/>
        </w:rPr>
        <w:t xml:space="preserve">  </w:t>
      </w:r>
      <w:r w:rsidRPr="006B787A">
        <w:rPr>
          <w:sz w:val="24"/>
          <w:szCs w:val="24"/>
        </w:rPr>
        <w:t xml:space="preserve"> Arma</w:t>
      </w:r>
      <w:r w:rsidRPr="006B787A">
        <w:rPr>
          <w:sz w:val="24"/>
          <w:szCs w:val="24"/>
        </w:rPr>
        <w:tab/>
        <w:t xml:space="preserve"> Apellidos y Nombres</w:t>
      </w:r>
      <w:r w:rsidRPr="006B787A">
        <w:rPr>
          <w:sz w:val="24"/>
          <w:szCs w:val="24"/>
        </w:rPr>
        <w:tab/>
        <w:t>Nº administrativo</w:t>
      </w:r>
      <w:r w:rsidR="002E52FF">
        <w:rPr>
          <w:sz w:val="24"/>
          <w:szCs w:val="24"/>
        </w:rPr>
        <w:t xml:space="preserve">         DNI</w:t>
      </w:r>
    </w:p>
    <w:p w:rsidR="00BF2AB2" w:rsidRPr="006B787A" w:rsidRDefault="00BF2AB2" w:rsidP="00BF2AB2">
      <w:pPr>
        <w:widowControl/>
        <w:tabs>
          <w:tab w:val="left" w:pos="1080"/>
        </w:tabs>
        <w:autoSpaceDE/>
        <w:autoSpaceDN/>
        <w:adjustRightInd/>
        <w:ind w:left="720" w:hanging="720"/>
        <w:rPr>
          <w:sz w:val="24"/>
          <w:szCs w:val="24"/>
        </w:rPr>
      </w:pPr>
    </w:p>
    <w:p w:rsidR="00BF2AB2" w:rsidRPr="006B787A" w:rsidRDefault="00BF2AB2" w:rsidP="00BF2AB2">
      <w:pPr>
        <w:widowControl/>
        <w:tabs>
          <w:tab w:val="left" w:pos="1080"/>
          <w:tab w:val="left" w:pos="3060"/>
          <w:tab w:val="left" w:pos="6300"/>
        </w:tabs>
        <w:autoSpaceDE/>
        <w:autoSpaceDN/>
        <w:adjustRightInd/>
        <w:ind w:left="720" w:hanging="720"/>
        <w:rPr>
          <w:sz w:val="24"/>
          <w:szCs w:val="24"/>
        </w:rPr>
      </w:pPr>
      <w:r w:rsidRPr="006B787A">
        <w:rPr>
          <w:sz w:val="24"/>
          <w:szCs w:val="24"/>
        </w:rPr>
        <w:t xml:space="preserve"> Unidad:</w:t>
      </w:r>
      <w:r w:rsidR="001B15A6" w:rsidRPr="006B787A">
        <w:rPr>
          <w:sz w:val="24"/>
          <w:szCs w:val="24"/>
        </w:rPr>
        <w:t xml:space="preserve">                              GGUU:</w:t>
      </w:r>
      <w:r w:rsidRPr="006B787A">
        <w:rPr>
          <w:sz w:val="24"/>
          <w:szCs w:val="24"/>
        </w:rPr>
        <w:t xml:space="preserve">                        </w:t>
      </w:r>
      <w:r w:rsidR="001B15A6" w:rsidRPr="006B787A">
        <w:rPr>
          <w:sz w:val="24"/>
          <w:szCs w:val="24"/>
        </w:rPr>
        <w:t>DE o Dependencia:</w:t>
      </w:r>
    </w:p>
    <w:p w:rsidR="001B15A6" w:rsidRPr="006B787A" w:rsidRDefault="001B15A6" w:rsidP="00BF2AB2">
      <w:pPr>
        <w:widowControl/>
        <w:tabs>
          <w:tab w:val="left" w:pos="1080"/>
          <w:tab w:val="left" w:pos="3060"/>
          <w:tab w:val="left" w:pos="6300"/>
        </w:tabs>
        <w:autoSpaceDE/>
        <w:autoSpaceDN/>
        <w:adjustRightInd/>
        <w:ind w:left="720" w:hanging="720"/>
        <w:rPr>
          <w:sz w:val="24"/>
          <w:szCs w:val="24"/>
        </w:rPr>
      </w:pPr>
    </w:p>
    <w:p w:rsidR="00BF2AB2" w:rsidRPr="006B787A" w:rsidRDefault="00BF2AB2" w:rsidP="00BF2AB2">
      <w:pPr>
        <w:widowControl/>
        <w:tabs>
          <w:tab w:val="left" w:pos="1080"/>
          <w:tab w:val="left" w:pos="3060"/>
          <w:tab w:val="left" w:pos="6300"/>
        </w:tabs>
        <w:autoSpaceDE/>
        <w:autoSpaceDN/>
        <w:adjustRightInd/>
        <w:jc w:val="both"/>
        <w:rPr>
          <w:sz w:val="24"/>
          <w:szCs w:val="24"/>
        </w:rPr>
      </w:pPr>
      <w:r w:rsidRPr="006B787A">
        <w:rPr>
          <w:sz w:val="24"/>
          <w:szCs w:val="24"/>
        </w:rPr>
        <w:t xml:space="preserve">Los </w:t>
      </w:r>
      <w:r w:rsidR="006F5580" w:rsidRPr="006B787A">
        <w:rPr>
          <w:sz w:val="24"/>
          <w:szCs w:val="24"/>
        </w:rPr>
        <w:t>médicos especialistas</w:t>
      </w:r>
      <w:r w:rsidR="00E810EF" w:rsidRPr="006B787A">
        <w:rPr>
          <w:sz w:val="24"/>
          <w:szCs w:val="24"/>
        </w:rPr>
        <w:t xml:space="preserve"> que firman la presente Acta</w:t>
      </w:r>
      <w:r w:rsidRPr="006B787A">
        <w:rPr>
          <w:sz w:val="24"/>
          <w:szCs w:val="24"/>
        </w:rPr>
        <w:t xml:space="preserve">, han </w:t>
      </w:r>
      <w:r w:rsidR="00E810EF" w:rsidRPr="006B787A">
        <w:rPr>
          <w:sz w:val="24"/>
          <w:szCs w:val="24"/>
        </w:rPr>
        <w:t>realizado</w:t>
      </w:r>
      <w:r w:rsidRPr="006B787A">
        <w:rPr>
          <w:sz w:val="24"/>
          <w:szCs w:val="24"/>
        </w:rPr>
        <w:t xml:space="preserve"> el Examen Médico Integral del </w:t>
      </w:r>
      <w:r w:rsidR="002E52FF">
        <w:rPr>
          <w:sz w:val="24"/>
          <w:szCs w:val="24"/>
        </w:rPr>
        <w:t>paciente</w:t>
      </w:r>
      <w:r w:rsidR="003E1F0F">
        <w:rPr>
          <w:sz w:val="24"/>
          <w:szCs w:val="24"/>
        </w:rPr>
        <w:t>, antes mencionado</w:t>
      </w:r>
      <w:r w:rsidRPr="006B787A">
        <w:rPr>
          <w:sz w:val="24"/>
          <w:szCs w:val="24"/>
        </w:rPr>
        <w:t xml:space="preserve"> </w:t>
      </w:r>
      <w:r w:rsidR="00E810EF" w:rsidRPr="006B787A">
        <w:rPr>
          <w:sz w:val="24"/>
          <w:szCs w:val="24"/>
        </w:rPr>
        <w:t>en los siguientes términos:</w:t>
      </w:r>
    </w:p>
    <w:p w:rsidR="00BF2AB2" w:rsidRPr="006B787A" w:rsidRDefault="00BF2AB2" w:rsidP="00BF2AB2">
      <w:pPr>
        <w:widowControl/>
        <w:tabs>
          <w:tab w:val="left" w:pos="1080"/>
          <w:tab w:val="left" w:pos="3060"/>
          <w:tab w:val="left" w:pos="6300"/>
        </w:tabs>
        <w:autoSpaceDE/>
        <w:autoSpaceDN/>
        <w:adjustRightInd/>
        <w:jc w:val="both"/>
        <w:rPr>
          <w:sz w:val="24"/>
          <w:szCs w:val="24"/>
        </w:rPr>
      </w:pPr>
    </w:p>
    <w:p w:rsidR="00BF2AB2" w:rsidRPr="006B787A" w:rsidRDefault="00BF2AB2" w:rsidP="00BF2AB2">
      <w:pPr>
        <w:widowControl/>
        <w:tabs>
          <w:tab w:val="left" w:pos="360"/>
          <w:tab w:val="left" w:pos="1080"/>
          <w:tab w:val="left" w:pos="3060"/>
          <w:tab w:val="left" w:pos="6300"/>
        </w:tabs>
        <w:autoSpaceDE/>
        <w:autoSpaceDN/>
        <w:adjustRightInd/>
        <w:jc w:val="both"/>
        <w:rPr>
          <w:sz w:val="24"/>
          <w:szCs w:val="24"/>
        </w:rPr>
      </w:pPr>
      <w:r w:rsidRPr="006B787A">
        <w:rPr>
          <w:sz w:val="24"/>
          <w:szCs w:val="24"/>
        </w:rPr>
        <w:t>1.</w:t>
      </w:r>
      <w:r w:rsidRPr="006B787A">
        <w:rPr>
          <w:sz w:val="24"/>
          <w:szCs w:val="24"/>
        </w:rPr>
        <w:tab/>
      </w:r>
      <w:r w:rsidRPr="006B787A">
        <w:rPr>
          <w:sz w:val="24"/>
          <w:szCs w:val="24"/>
          <w:u w:val="single"/>
        </w:rPr>
        <w:t>RESUMEN DE HISTORIA CLÍNICA</w:t>
      </w:r>
      <w:r w:rsidRPr="006B787A">
        <w:rPr>
          <w:sz w:val="24"/>
          <w:szCs w:val="24"/>
        </w:rPr>
        <w:t>:</w:t>
      </w:r>
    </w:p>
    <w:p w:rsidR="00BF2AB2" w:rsidRPr="006B787A" w:rsidRDefault="00BF2AB2" w:rsidP="00BF2AB2">
      <w:pPr>
        <w:widowControl/>
        <w:tabs>
          <w:tab w:val="left" w:pos="360"/>
          <w:tab w:val="left" w:pos="1080"/>
          <w:tab w:val="left" w:pos="3060"/>
          <w:tab w:val="left" w:pos="6300"/>
        </w:tabs>
        <w:autoSpaceDE/>
        <w:autoSpaceDN/>
        <w:adjustRightInd/>
        <w:jc w:val="both"/>
        <w:rPr>
          <w:sz w:val="24"/>
          <w:szCs w:val="24"/>
        </w:rPr>
      </w:pPr>
      <w:r w:rsidRPr="006B787A">
        <w:rPr>
          <w:sz w:val="24"/>
          <w:szCs w:val="24"/>
        </w:rPr>
        <w:tab/>
        <w:t>a.</w:t>
      </w:r>
      <w:r w:rsidRPr="006B787A">
        <w:rPr>
          <w:sz w:val="24"/>
          <w:szCs w:val="24"/>
        </w:rPr>
        <w:tab/>
        <w:t>Antecedentes:</w:t>
      </w:r>
    </w:p>
    <w:p w:rsidR="00BF2AB2" w:rsidRPr="006B787A" w:rsidRDefault="00BF2AB2" w:rsidP="00BF2AB2">
      <w:pPr>
        <w:widowControl/>
        <w:tabs>
          <w:tab w:val="left" w:pos="360"/>
          <w:tab w:val="left" w:pos="1080"/>
          <w:tab w:val="left" w:pos="3060"/>
          <w:tab w:val="left" w:pos="6300"/>
        </w:tabs>
        <w:autoSpaceDE/>
        <w:autoSpaceDN/>
        <w:adjustRightInd/>
        <w:jc w:val="both"/>
        <w:rPr>
          <w:sz w:val="24"/>
          <w:szCs w:val="24"/>
        </w:rPr>
      </w:pPr>
      <w:r w:rsidRPr="006B787A">
        <w:rPr>
          <w:sz w:val="24"/>
          <w:szCs w:val="24"/>
        </w:rPr>
        <w:tab/>
        <w:t>b.</w:t>
      </w:r>
      <w:r w:rsidRPr="006B787A">
        <w:rPr>
          <w:sz w:val="24"/>
          <w:szCs w:val="24"/>
        </w:rPr>
        <w:tab/>
        <w:t>Enfermedad actual</w:t>
      </w:r>
      <w:r w:rsidR="00C970CE" w:rsidRPr="006B787A">
        <w:rPr>
          <w:sz w:val="24"/>
          <w:szCs w:val="24"/>
        </w:rPr>
        <w:t xml:space="preserve"> (motivo del examen)</w:t>
      </w:r>
      <w:r w:rsidRPr="006B787A">
        <w:rPr>
          <w:sz w:val="24"/>
          <w:szCs w:val="24"/>
        </w:rPr>
        <w:t>:</w:t>
      </w:r>
    </w:p>
    <w:p w:rsidR="00BF2AB2" w:rsidRPr="006B787A" w:rsidRDefault="00BF2AB2" w:rsidP="00BF2AB2">
      <w:pPr>
        <w:widowControl/>
        <w:tabs>
          <w:tab w:val="left" w:pos="360"/>
          <w:tab w:val="left" w:pos="1080"/>
          <w:tab w:val="left" w:pos="3060"/>
          <w:tab w:val="left" w:pos="6300"/>
        </w:tabs>
        <w:autoSpaceDE/>
        <w:autoSpaceDN/>
        <w:adjustRightInd/>
        <w:jc w:val="both"/>
        <w:rPr>
          <w:sz w:val="24"/>
          <w:szCs w:val="24"/>
        </w:rPr>
      </w:pPr>
      <w:r w:rsidRPr="006B787A">
        <w:rPr>
          <w:sz w:val="24"/>
          <w:szCs w:val="24"/>
        </w:rPr>
        <w:tab/>
        <w:t>c.</w:t>
      </w:r>
      <w:r w:rsidRPr="006B787A">
        <w:rPr>
          <w:sz w:val="24"/>
          <w:szCs w:val="24"/>
        </w:rPr>
        <w:tab/>
        <w:t>Examen clínico:</w:t>
      </w:r>
    </w:p>
    <w:p w:rsidR="00BF2AB2" w:rsidRPr="006B787A" w:rsidRDefault="00BF2AB2" w:rsidP="00BF2AB2">
      <w:pPr>
        <w:widowControl/>
        <w:tabs>
          <w:tab w:val="left" w:pos="360"/>
          <w:tab w:val="left" w:pos="1080"/>
          <w:tab w:val="left" w:pos="3060"/>
          <w:tab w:val="left" w:pos="6300"/>
        </w:tabs>
        <w:autoSpaceDE/>
        <w:autoSpaceDN/>
        <w:adjustRightInd/>
        <w:jc w:val="both"/>
        <w:rPr>
          <w:sz w:val="24"/>
          <w:szCs w:val="24"/>
        </w:rPr>
      </w:pPr>
      <w:r w:rsidRPr="006B787A">
        <w:rPr>
          <w:sz w:val="24"/>
          <w:szCs w:val="24"/>
        </w:rPr>
        <w:tab/>
        <w:t>d.</w:t>
      </w:r>
      <w:r w:rsidRPr="006B787A">
        <w:rPr>
          <w:sz w:val="24"/>
          <w:szCs w:val="24"/>
        </w:rPr>
        <w:tab/>
        <w:t>Exámenes de apoyo al diagnóstico:</w:t>
      </w:r>
    </w:p>
    <w:p w:rsidR="00BF2AB2" w:rsidRPr="006B787A" w:rsidRDefault="00BF2AB2" w:rsidP="00BF2AB2">
      <w:pPr>
        <w:widowControl/>
        <w:tabs>
          <w:tab w:val="left" w:pos="360"/>
          <w:tab w:val="left" w:pos="1080"/>
          <w:tab w:val="left" w:pos="3060"/>
          <w:tab w:val="left" w:pos="6300"/>
        </w:tabs>
        <w:autoSpaceDE/>
        <w:autoSpaceDN/>
        <w:adjustRightInd/>
        <w:jc w:val="both"/>
        <w:rPr>
          <w:sz w:val="24"/>
          <w:szCs w:val="24"/>
        </w:rPr>
      </w:pPr>
    </w:p>
    <w:p w:rsidR="001B15A6" w:rsidRPr="006B787A" w:rsidRDefault="00BF2AB2" w:rsidP="00BF2AB2">
      <w:pPr>
        <w:widowControl/>
        <w:tabs>
          <w:tab w:val="left" w:pos="360"/>
          <w:tab w:val="left" w:pos="1080"/>
          <w:tab w:val="left" w:pos="3060"/>
          <w:tab w:val="left" w:pos="6300"/>
        </w:tabs>
        <w:autoSpaceDE/>
        <w:autoSpaceDN/>
        <w:adjustRightInd/>
        <w:jc w:val="both"/>
        <w:rPr>
          <w:sz w:val="24"/>
          <w:szCs w:val="24"/>
          <w:u w:val="single"/>
        </w:rPr>
      </w:pPr>
      <w:r w:rsidRPr="006B787A">
        <w:rPr>
          <w:sz w:val="24"/>
          <w:szCs w:val="24"/>
        </w:rPr>
        <w:t>2.</w:t>
      </w:r>
      <w:r w:rsidRPr="006B787A">
        <w:rPr>
          <w:sz w:val="24"/>
          <w:szCs w:val="24"/>
        </w:rPr>
        <w:tab/>
      </w:r>
      <w:r w:rsidRPr="006B787A">
        <w:rPr>
          <w:sz w:val="24"/>
          <w:szCs w:val="24"/>
          <w:u w:val="single"/>
        </w:rPr>
        <w:t>DIAGNÓSTICO</w:t>
      </w:r>
      <w:r w:rsidR="001B15A6" w:rsidRPr="006B787A">
        <w:rPr>
          <w:sz w:val="24"/>
          <w:szCs w:val="24"/>
          <w:u w:val="single"/>
        </w:rPr>
        <w:t>:</w:t>
      </w:r>
    </w:p>
    <w:p w:rsidR="00BF2AB2" w:rsidRPr="006B787A" w:rsidRDefault="001B15A6" w:rsidP="00BF2AB2">
      <w:pPr>
        <w:widowControl/>
        <w:tabs>
          <w:tab w:val="left" w:pos="360"/>
          <w:tab w:val="left" w:pos="1080"/>
          <w:tab w:val="left" w:pos="3060"/>
          <w:tab w:val="left" w:pos="6300"/>
        </w:tabs>
        <w:autoSpaceDE/>
        <w:autoSpaceDN/>
        <w:adjustRightInd/>
        <w:jc w:val="both"/>
        <w:rPr>
          <w:sz w:val="24"/>
          <w:szCs w:val="24"/>
        </w:rPr>
      </w:pPr>
      <w:r w:rsidRPr="006B787A">
        <w:rPr>
          <w:sz w:val="24"/>
          <w:szCs w:val="24"/>
        </w:rPr>
        <w:t xml:space="preserve">3.  </w:t>
      </w:r>
      <w:r w:rsidRPr="006B787A">
        <w:rPr>
          <w:sz w:val="24"/>
          <w:szCs w:val="24"/>
          <w:u w:val="single"/>
        </w:rPr>
        <w:t>ETIOLOGIA:</w:t>
      </w:r>
      <w:r w:rsidR="00BF2AB2" w:rsidRPr="006B787A">
        <w:rPr>
          <w:sz w:val="24"/>
          <w:szCs w:val="24"/>
        </w:rPr>
        <w:t xml:space="preserve"> </w:t>
      </w:r>
    </w:p>
    <w:p w:rsidR="00BF2AB2" w:rsidRPr="006B787A" w:rsidRDefault="00C970CE" w:rsidP="00BF2AB2">
      <w:pPr>
        <w:widowControl/>
        <w:tabs>
          <w:tab w:val="left" w:pos="360"/>
          <w:tab w:val="left" w:pos="1080"/>
          <w:tab w:val="left" w:pos="3060"/>
          <w:tab w:val="left" w:pos="6300"/>
        </w:tabs>
        <w:autoSpaceDE/>
        <w:autoSpaceDN/>
        <w:adjustRightInd/>
        <w:jc w:val="both"/>
        <w:rPr>
          <w:sz w:val="24"/>
          <w:szCs w:val="24"/>
          <w:u w:val="single"/>
        </w:rPr>
      </w:pPr>
      <w:r w:rsidRPr="006B787A">
        <w:rPr>
          <w:sz w:val="24"/>
          <w:szCs w:val="24"/>
        </w:rPr>
        <w:t>4</w:t>
      </w:r>
      <w:r w:rsidR="00BF2AB2" w:rsidRPr="006B787A">
        <w:rPr>
          <w:sz w:val="24"/>
          <w:szCs w:val="24"/>
        </w:rPr>
        <w:t>.</w:t>
      </w:r>
      <w:r w:rsidR="00BF2AB2" w:rsidRPr="006B787A">
        <w:rPr>
          <w:sz w:val="24"/>
          <w:szCs w:val="24"/>
        </w:rPr>
        <w:tab/>
      </w:r>
      <w:r w:rsidR="00BF2AB2" w:rsidRPr="006B787A">
        <w:rPr>
          <w:sz w:val="24"/>
          <w:szCs w:val="24"/>
          <w:u w:val="single"/>
        </w:rPr>
        <w:t>TRATAMIENTO:</w:t>
      </w:r>
    </w:p>
    <w:p w:rsidR="00E810EF" w:rsidRPr="006B787A" w:rsidRDefault="00E810EF" w:rsidP="00BF2AB2">
      <w:pPr>
        <w:widowControl/>
        <w:tabs>
          <w:tab w:val="left" w:pos="360"/>
          <w:tab w:val="left" w:pos="1080"/>
          <w:tab w:val="left" w:pos="3060"/>
          <w:tab w:val="left" w:pos="6300"/>
        </w:tabs>
        <w:autoSpaceDE/>
        <w:autoSpaceDN/>
        <w:adjustRightInd/>
        <w:jc w:val="both"/>
        <w:rPr>
          <w:sz w:val="24"/>
          <w:szCs w:val="24"/>
          <w:u w:val="single"/>
        </w:rPr>
      </w:pPr>
      <w:r w:rsidRPr="006B787A">
        <w:rPr>
          <w:sz w:val="24"/>
          <w:szCs w:val="24"/>
        </w:rPr>
        <w:t xml:space="preserve">5.  </w:t>
      </w:r>
      <w:r w:rsidRPr="006B787A">
        <w:rPr>
          <w:sz w:val="24"/>
          <w:szCs w:val="24"/>
          <w:u w:val="single"/>
        </w:rPr>
        <w:t>EVOLUCIÓN</w:t>
      </w:r>
      <w:r w:rsidRPr="006B787A">
        <w:rPr>
          <w:sz w:val="24"/>
          <w:szCs w:val="24"/>
        </w:rPr>
        <w:t>:</w:t>
      </w:r>
    </w:p>
    <w:p w:rsidR="00BF2AB2" w:rsidRPr="006B787A" w:rsidRDefault="00E810EF" w:rsidP="00BF2AB2">
      <w:pPr>
        <w:widowControl/>
        <w:tabs>
          <w:tab w:val="left" w:pos="360"/>
          <w:tab w:val="left" w:pos="1080"/>
          <w:tab w:val="left" w:pos="3060"/>
          <w:tab w:val="left" w:pos="6300"/>
        </w:tabs>
        <w:autoSpaceDE/>
        <w:autoSpaceDN/>
        <w:adjustRightInd/>
        <w:jc w:val="both"/>
        <w:rPr>
          <w:sz w:val="24"/>
          <w:szCs w:val="24"/>
        </w:rPr>
      </w:pPr>
      <w:r w:rsidRPr="006B787A">
        <w:rPr>
          <w:sz w:val="24"/>
          <w:szCs w:val="24"/>
        </w:rPr>
        <w:t>6</w:t>
      </w:r>
      <w:r w:rsidR="00BF2AB2" w:rsidRPr="006B787A">
        <w:rPr>
          <w:sz w:val="24"/>
          <w:szCs w:val="24"/>
        </w:rPr>
        <w:t>.</w:t>
      </w:r>
      <w:r w:rsidR="00BF2AB2" w:rsidRPr="006B787A">
        <w:rPr>
          <w:sz w:val="24"/>
          <w:szCs w:val="24"/>
        </w:rPr>
        <w:tab/>
      </w:r>
      <w:r w:rsidR="00BF2AB2" w:rsidRPr="006B787A">
        <w:rPr>
          <w:sz w:val="24"/>
          <w:szCs w:val="24"/>
          <w:u w:val="single"/>
        </w:rPr>
        <w:t>PRONÓSTICO</w:t>
      </w:r>
      <w:r w:rsidRPr="006B787A">
        <w:rPr>
          <w:sz w:val="24"/>
          <w:szCs w:val="24"/>
          <w:u w:val="single"/>
        </w:rPr>
        <w:t>:</w:t>
      </w:r>
      <w:r w:rsidR="00C970CE" w:rsidRPr="006B787A">
        <w:rPr>
          <w:sz w:val="24"/>
          <w:szCs w:val="24"/>
          <w:u w:val="single"/>
        </w:rPr>
        <w:t xml:space="preserve"> </w:t>
      </w:r>
    </w:p>
    <w:p w:rsidR="00994C12" w:rsidRPr="006B787A" w:rsidRDefault="00E810EF" w:rsidP="00BF2AB2">
      <w:pPr>
        <w:widowControl/>
        <w:tabs>
          <w:tab w:val="left" w:pos="360"/>
          <w:tab w:val="left" w:pos="1080"/>
          <w:tab w:val="left" w:pos="3060"/>
          <w:tab w:val="left" w:pos="6300"/>
        </w:tabs>
        <w:autoSpaceDE/>
        <w:autoSpaceDN/>
        <w:adjustRightInd/>
        <w:jc w:val="both"/>
        <w:rPr>
          <w:sz w:val="24"/>
          <w:szCs w:val="24"/>
        </w:rPr>
      </w:pPr>
      <w:r w:rsidRPr="006B787A">
        <w:rPr>
          <w:sz w:val="24"/>
          <w:szCs w:val="24"/>
        </w:rPr>
        <w:t>7</w:t>
      </w:r>
      <w:r w:rsidR="00994C12" w:rsidRPr="006B787A">
        <w:rPr>
          <w:sz w:val="24"/>
          <w:szCs w:val="24"/>
        </w:rPr>
        <w:t xml:space="preserve">.  </w:t>
      </w:r>
      <w:r w:rsidR="00994C12" w:rsidRPr="006B787A">
        <w:rPr>
          <w:sz w:val="24"/>
          <w:szCs w:val="24"/>
          <w:u w:val="single"/>
        </w:rPr>
        <w:t>SECUELAS</w:t>
      </w:r>
      <w:r w:rsidR="00994C12" w:rsidRPr="006B787A">
        <w:rPr>
          <w:sz w:val="24"/>
          <w:szCs w:val="24"/>
        </w:rPr>
        <w:t>:</w:t>
      </w:r>
    </w:p>
    <w:p w:rsidR="00994C12" w:rsidRPr="006B787A" w:rsidRDefault="00E810EF" w:rsidP="00BF2AB2">
      <w:pPr>
        <w:widowControl/>
        <w:tabs>
          <w:tab w:val="left" w:pos="360"/>
          <w:tab w:val="left" w:pos="1080"/>
          <w:tab w:val="left" w:pos="3060"/>
          <w:tab w:val="left" w:pos="6300"/>
        </w:tabs>
        <w:autoSpaceDE/>
        <w:autoSpaceDN/>
        <w:adjustRightInd/>
        <w:jc w:val="both"/>
        <w:rPr>
          <w:sz w:val="24"/>
          <w:szCs w:val="24"/>
          <w:u w:val="single"/>
        </w:rPr>
      </w:pPr>
      <w:r w:rsidRPr="006B787A">
        <w:rPr>
          <w:sz w:val="24"/>
          <w:szCs w:val="24"/>
        </w:rPr>
        <w:t>8</w:t>
      </w:r>
      <w:r w:rsidR="00994C12" w:rsidRPr="006B787A">
        <w:rPr>
          <w:sz w:val="24"/>
          <w:szCs w:val="24"/>
        </w:rPr>
        <w:t xml:space="preserve">.  </w:t>
      </w:r>
      <w:r w:rsidR="008468DA" w:rsidRPr="008468DA">
        <w:rPr>
          <w:sz w:val="24"/>
          <w:szCs w:val="24"/>
          <w:u w:val="single"/>
        </w:rPr>
        <w:t xml:space="preserve">MAGNITUD DE LA DISCAPACIDAD Y </w:t>
      </w:r>
      <w:r w:rsidR="00994C12" w:rsidRPr="006B787A">
        <w:rPr>
          <w:sz w:val="24"/>
          <w:szCs w:val="24"/>
          <w:u w:val="single"/>
        </w:rPr>
        <w:t>GRADO DE DEPENDENCIA:</w:t>
      </w:r>
    </w:p>
    <w:p w:rsidR="00304E13" w:rsidRPr="006B787A" w:rsidRDefault="00304E13" w:rsidP="00BF2AB2">
      <w:pPr>
        <w:widowControl/>
        <w:tabs>
          <w:tab w:val="left" w:pos="360"/>
          <w:tab w:val="left" w:pos="1080"/>
          <w:tab w:val="left" w:pos="3060"/>
          <w:tab w:val="left" w:pos="6300"/>
        </w:tabs>
        <w:autoSpaceDE/>
        <w:autoSpaceDN/>
        <w:adjustRightInd/>
        <w:jc w:val="both"/>
        <w:rPr>
          <w:sz w:val="24"/>
          <w:szCs w:val="24"/>
        </w:rPr>
      </w:pPr>
      <w:r w:rsidRPr="006B787A">
        <w:rPr>
          <w:sz w:val="24"/>
          <w:szCs w:val="24"/>
        </w:rPr>
        <w:t xml:space="preserve">9.  </w:t>
      </w:r>
      <w:r w:rsidRPr="006B787A">
        <w:rPr>
          <w:sz w:val="24"/>
          <w:szCs w:val="24"/>
          <w:u w:val="single"/>
        </w:rPr>
        <w:t>SI LA ENFERMEDAD TIENE RELACIÓN CON EL SERVICIO:</w:t>
      </w:r>
    </w:p>
    <w:p w:rsidR="00C970CE" w:rsidRPr="006B787A" w:rsidRDefault="00304E13" w:rsidP="00C970CE">
      <w:pPr>
        <w:widowControl/>
        <w:tabs>
          <w:tab w:val="left" w:pos="360"/>
          <w:tab w:val="left" w:pos="720"/>
          <w:tab w:val="left" w:pos="1080"/>
          <w:tab w:val="left" w:pos="3060"/>
          <w:tab w:val="left" w:pos="5220"/>
          <w:tab w:val="left" w:pos="6300"/>
        </w:tabs>
        <w:autoSpaceDE/>
        <w:autoSpaceDN/>
        <w:adjustRightInd/>
        <w:jc w:val="both"/>
        <w:rPr>
          <w:sz w:val="24"/>
          <w:szCs w:val="24"/>
          <w:u w:val="single"/>
        </w:rPr>
      </w:pPr>
      <w:r w:rsidRPr="006B787A">
        <w:rPr>
          <w:sz w:val="24"/>
          <w:szCs w:val="24"/>
        </w:rPr>
        <w:t>10</w:t>
      </w:r>
      <w:r w:rsidR="00C970CE" w:rsidRPr="006B787A">
        <w:rPr>
          <w:sz w:val="24"/>
          <w:szCs w:val="24"/>
        </w:rPr>
        <w:t>.</w:t>
      </w:r>
      <w:r w:rsidR="00D27130">
        <w:rPr>
          <w:sz w:val="24"/>
          <w:szCs w:val="24"/>
        </w:rPr>
        <w:t xml:space="preserve"> </w:t>
      </w:r>
      <w:r w:rsidR="00C970CE" w:rsidRPr="006B787A">
        <w:rPr>
          <w:sz w:val="24"/>
          <w:szCs w:val="24"/>
          <w:u w:val="single"/>
        </w:rPr>
        <w:t>RECOMENDACIONES MEDICO-ADMINISTRATIVAS:</w:t>
      </w:r>
    </w:p>
    <w:p w:rsidR="00BF2AB2" w:rsidRPr="006B787A" w:rsidRDefault="00BF2AB2" w:rsidP="00BF2AB2">
      <w:pPr>
        <w:widowControl/>
        <w:tabs>
          <w:tab w:val="left" w:pos="360"/>
          <w:tab w:val="left" w:pos="1080"/>
          <w:tab w:val="left" w:pos="3060"/>
          <w:tab w:val="left" w:pos="6300"/>
        </w:tabs>
        <w:autoSpaceDE/>
        <w:autoSpaceDN/>
        <w:adjustRightInd/>
        <w:jc w:val="both"/>
        <w:rPr>
          <w:sz w:val="24"/>
          <w:szCs w:val="24"/>
        </w:rPr>
      </w:pPr>
    </w:p>
    <w:p w:rsidR="00BF2AB2" w:rsidRPr="006B787A" w:rsidRDefault="00BF2AB2" w:rsidP="00BF2AB2">
      <w:pPr>
        <w:widowControl/>
        <w:tabs>
          <w:tab w:val="left" w:pos="360"/>
          <w:tab w:val="left" w:pos="720"/>
          <w:tab w:val="left" w:pos="1080"/>
          <w:tab w:val="left" w:pos="3060"/>
          <w:tab w:val="left" w:pos="5220"/>
          <w:tab w:val="left" w:pos="6300"/>
        </w:tabs>
        <w:autoSpaceDE/>
        <w:autoSpaceDN/>
        <w:adjustRightInd/>
        <w:jc w:val="both"/>
        <w:rPr>
          <w:sz w:val="24"/>
          <w:szCs w:val="24"/>
        </w:rPr>
      </w:pPr>
      <w:r w:rsidRPr="006B787A">
        <w:rPr>
          <w:sz w:val="24"/>
          <w:szCs w:val="24"/>
        </w:rPr>
        <w:tab/>
      </w:r>
      <w:r w:rsidR="00A16F28" w:rsidRPr="006B787A">
        <w:rPr>
          <w:sz w:val="24"/>
          <w:szCs w:val="24"/>
        </w:rPr>
        <w:t>a</w:t>
      </w:r>
      <w:r w:rsidRPr="006B787A">
        <w:rPr>
          <w:sz w:val="24"/>
          <w:szCs w:val="24"/>
        </w:rPr>
        <w:t>.-</w:t>
      </w:r>
      <w:r w:rsidRPr="006B787A">
        <w:rPr>
          <w:sz w:val="24"/>
          <w:szCs w:val="24"/>
        </w:rPr>
        <w:tab/>
        <w:t>Tiempo aproximado de tratamiento.</w:t>
      </w:r>
    </w:p>
    <w:p w:rsidR="00BF2AB2" w:rsidRPr="006B787A" w:rsidRDefault="00BF2AB2" w:rsidP="00BF2AB2">
      <w:pPr>
        <w:widowControl/>
        <w:tabs>
          <w:tab w:val="left" w:pos="360"/>
          <w:tab w:val="left" w:pos="720"/>
          <w:tab w:val="left" w:pos="1080"/>
          <w:tab w:val="left" w:pos="3060"/>
          <w:tab w:val="left" w:pos="5220"/>
          <w:tab w:val="left" w:pos="6300"/>
        </w:tabs>
        <w:autoSpaceDE/>
        <w:autoSpaceDN/>
        <w:adjustRightInd/>
        <w:jc w:val="both"/>
        <w:rPr>
          <w:sz w:val="24"/>
          <w:szCs w:val="24"/>
        </w:rPr>
      </w:pPr>
      <w:r w:rsidRPr="006B787A">
        <w:rPr>
          <w:sz w:val="24"/>
          <w:szCs w:val="24"/>
        </w:rPr>
        <w:tab/>
      </w:r>
      <w:r w:rsidR="00A16F28" w:rsidRPr="006B787A">
        <w:rPr>
          <w:sz w:val="24"/>
          <w:szCs w:val="24"/>
        </w:rPr>
        <w:t>b</w:t>
      </w:r>
      <w:r w:rsidRPr="006B787A">
        <w:rPr>
          <w:sz w:val="24"/>
          <w:szCs w:val="24"/>
        </w:rPr>
        <w:t>.</w:t>
      </w:r>
      <w:r w:rsidR="00A16F28" w:rsidRPr="006B787A">
        <w:rPr>
          <w:sz w:val="24"/>
          <w:szCs w:val="24"/>
        </w:rPr>
        <w:t>-</w:t>
      </w:r>
      <w:r w:rsidRPr="006B787A">
        <w:rPr>
          <w:sz w:val="24"/>
          <w:szCs w:val="24"/>
        </w:rPr>
        <w:tab/>
        <w:t>Clase de trabajo que puede realizar.</w:t>
      </w:r>
    </w:p>
    <w:p w:rsidR="00BF2AB2" w:rsidRPr="006B787A" w:rsidRDefault="00BF2AB2" w:rsidP="00BF2AB2">
      <w:pPr>
        <w:widowControl/>
        <w:tabs>
          <w:tab w:val="left" w:pos="360"/>
          <w:tab w:val="left" w:pos="720"/>
          <w:tab w:val="left" w:pos="1080"/>
          <w:tab w:val="left" w:pos="3060"/>
          <w:tab w:val="left" w:pos="5220"/>
          <w:tab w:val="left" w:pos="6300"/>
        </w:tabs>
        <w:autoSpaceDE/>
        <w:autoSpaceDN/>
        <w:adjustRightInd/>
        <w:jc w:val="both"/>
        <w:rPr>
          <w:sz w:val="24"/>
          <w:szCs w:val="24"/>
        </w:rPr>
      </w:pPr>
      <w:r w:rsidRPr="006B787A">
        <w:rPr>
          <w:sz w:val="24"/>
          <w:szCs w:val="24"/>
        </w:rPr>
        <w:tab/>
      </w:r>
      <w:r w:rsidR="00A16F28" w:rsidRPr="006B787A">
        <w:rPr>
          <w:sz w:val="24"/>
          <w:szCs w:val="24"/>
        </w:rPr>
        <w:t>c</w:t>
      </w:r>
      <w:r w:rsidRPr="006B787A">
        <w:rPr>
          <w:sz w:val="24"/>
          <w:szCs w:val="24"/>
        </w:rPr>
        <w:t>.</w:t>
      </w:r>
      <w:r w:rsidR="00A16F28" w:rsidRPr="006B787A">
        <w:rPr>
          <w:sz w:val="24"/>
          <w:szCs w:val="24"/>
        </w:rPr>
        <w:t xml:space="preserve">- </w:t>
      </w:r>
      <w:r w:rsidRPr="006B787A">
        <w:rPr>
          <w:sz w:val="24"/>
          <w:szCs w:val="24"/>
        </w:rPr>
        <w:t>Guarniciones en la que pueda servir.</w:t>
      </w:r>
    </w:p>
    <w:p w:rsidR="00822CF5" w:rsidRDefault="00A16F28" w:rsidP="00BF2AB2">
      <w:pPr>
        <w:widowControl/>
        <w:tabs>
          <w:tab w:val="left" w:pos="360"/>
          <w:tab w:val="left" w:pos="720"/>
          <w:tab w:val="left" w:pos="1080"/>
          <w:tab w:val="left" w:pos="3060"/>
          <w:tab w:val="left" w:pos="5220"/>
          <w:tab w:val="left" w:pos="6300"/>
        </w:tabs>
        <w:autoSpaceDE/>
        <w:autoSpaceDN/>
        <w:adjustRightInd/>
        <w:jc w:val="both"/>
        <w:rPr>
          <w:sz w:val="24"/>
          <w:szCs w:val="24"/>
        </w:rPr>
      </w:pPr>
      <w:r w:rsidRPr="006B787A">
        <w:rPr>
          <w:sz w:val="24"/>
          <w:szCs w:val="24"/>
        </w:rPr>
        <w:t xml:space="preserve">     d.- Fecha de </w:t>
      </w:r>
      <w:r w:rsidR="00822CF5">
        <w:rPr>
          <w:sz w:val="24"/>
          <w:szCs w:val="24"/>
        </w:rPr>
        <w:t>la primera  acta de junta Medica</w:t>
      </w:r>
    </w:p>
    <w:p w:rsidR="00A16F28" w:rsidRPr="006B787A" w:rsidRDefault="00822CF5" w:rsidP="00BF2AB2">
      <w:pPr>
        <w:widowControl/>
        <w:tabs>
          <w:tab w:val="left" w:pos="360"/>
          <w:tab w:val="left" w:pos="720"/>
          <w:tab w:val="left" w:pos="1080"/>
          <w:tab w:val="left" w:pos="3060"/>
          <w:tab w:val="left" w:pos="5220"/>
          <w:tab w:val="left" w:pos="6300"/>
        </w:tabs>
        <w:autoSpaceDE/>
        <w:autoSpaceDN/>
        <w:adjustRightInd/>
        <w:jc w:val="both"/>
        <w:rPr>
          <w:sz w:val="24"/>
          <w:szCs w:val="24"/>
        </w:rPr>
      </w:pPr>
      <w:r>
        <w:rPr>
          <w:sz w:val="24"/>
          <w:szCs w:val="24"/>
        </w:rPr>
        <w:t xml:space="preserve">     e.- Fecha de </w:t>
      </w:r>
      <w:r w:rsidR="00A16F28" w:rsidRPr="006B787A">
        <w:rPr>
          <w:sz w:val="24"/>
          <w:szCs w:val="24"/>
        </w:rPr>
        <w:t xml:space="preserve">próxima </w:t>
      </w:r>
      <w:r>
        <w:rPr>
          <w:sz w:val="24"/>
          <w:szCs w:val="24"/>
        </w:rPr>
        <w:t xml:space="preserve">reevaluación </w:t>
      </w:r>
    </w:p>
    <w:p w:rsidR="00BF2AB2" w:rsidRDefault="00822CF5" w:rsidP="00BF2AB2">
      <w:pPr>
        <w:widowControl/>
        <w:tabs>
          <w:tab w:val="left" w:pos="360"/>
          <w:tab w:val="left" w:pos="720"/>
          <w:tab w:val="left" w:pos="1080"/>
          <w:tab w:val="left" w:pos="3060"/>
          <w:tab w:val="left" w:pos="5220"/>
          <w:tab w:val="left" w:pos="6300"/>
        </w:tabs>
        <w:autoSpaceDE/>
        <w:autoSpaceDN/>
        <w:adjustRightInd/>
        <w:jc w:val="both"/>
        <w:rPr>
          <w:sz w:val="24"/>
          <w:szCs w:val="24"/>
          <w:u w:val="single"/>
        </w:rPr>
      </w:pPr>
      <w:r>
        <w:rPr>
          <w:sz w:val="24"/>
          <w:szCs w:val="24"/>
        </w:rPr>
        <w:t xml:space="preserve">     </w:t>
      </w:r>
      <w:r w:rsidR="00772035" w:rsidRPr="00772035">
        <w:rPr>
          <w:sz w:val="24"/>
          <w:szCs w:val="24"/>
        </w:rPr>
        <w:t>1.</w:t>
      </w:r>
      <w:r w:rsidR="00772035">
        <w:rPr>
          <w:sz w:val="24"/>
          <w:szCs w:val="24"/>
        </w:rPr>
        <w:t xml:space="preserve"> </w:t>
      </w:r>
      <w:r w:rsidR="00772035" w:rsidRPr="00772035">
        <w:rPr>
          <w:sz w:val="24"/>
          <w:szCs w:val="24"/>
          <w:u w:val="single"/>
        </w:rPr>
        <w:t>CONCLUSIONES</w:t>
      </w:r>
      <w:r w:rsidR="000969EC">
        <w:rPr>
          <w:sz w:val="24"/>
          <w:szCs w:val="24"/>
          <w:u w:val="single"/>
        </w:rPr>
        <w:t>:</w:t>
      </w:r>
    </w:p>
    <w:p w:rsidR="008E72F5" w:rsidRDefault="00BF2AB2" w:rsidP="00BF2AB2">
      <w:pPr>
        <w:widowControl/>
        <w:tabs>
          <w:tab w:val="left" w:pos="360"/>
          <w:tab w:val="left" w:pos="720"/>
          <w:tab w:val="left" w:pos="1080"/>
          <w:tab w:val="left" w:pos="3060"/>
          <w:tab w:val="left" w:pos="5220"/>
          <w:tab w:val="left" w:pos="6300"/>
        </w:tabs>
        <w:autoSpaceDE/>
        <w:autoSpaceDN/>
        <w:adjustRightInd/>
        <w:jc w:val="center"/>
        <w:rPr>
          <w:sz w:val="24"/>
          <w:szCs w:val="24"/>
        </w:rPr>
      </w:pPr>
      <w:r w:rsidRPr="006B787A">
        <w:rPr>
          <w:sz w:val="24"/>
          <w:szCs w:val="24"/>
        </w:rPr>
        <w:t xml:space="preserve">                                                                        </w:t>
      </w:r>
    </w:p>
    <w:p w:rsidR="00BF2AB2" w:rsidRPr="006B787A" w:rsidRDefault="008E72F5" w:rsidP="00BF2AB2">
      <w:pPr>
        <w:widowControl/>
        <w:tabs>
          <w:tab w:val="left" w:pos="360"/>
          <w:tab w:val="left" w:pos="720"/>
          <w:tab w:val="left" w:pos="1080"/>
          <w:tab w:val="left" w:pos="3060"/>
          <w:tab w:val="left" w:pos="5220"/>
          <w:tab w:val="left" w:pos="6300"/>
        </w:tabs>
        <w:autoSpaceDE/>
        <w:autoSpaceDN/>
        <w:adjustRightInd/>
        <w:jc w:val="center"/>
        <w:rPr>
          <w:sz w:val="24"/>
          <w:szCs w:val="24"/>
        </w:rPr>
      </w:pPr>
      <w:r>
        <w:rPr>
          <w:sz w:val="24"/>
          <w:szCs w:val="24"/>
        </w:rPr>
        <w:tab/>
      </w:r>
      <w:r>
        <w:rPr>
          <w:sz w:val="24"/>
          <w:szCs w:val="24"/>
        </w:rPr>
        <w:tab/>
      </w:r>
      <w:r>
        <w:rPr>
          <w:sz w:val="24"/>
          <w:szCs w:val="24"/>
        </w:rPr>
        <w:tab/>
      </w:r>
      <w:r>
        <w:rPr>
          <w:sz w:val="24"/>
          <w:szCs w:val="24"/>
        </w:rPr>
        <w:tab/>
      </w:r>
      <w:r w:rsidR="00BF2AB2" w:rsidRPr="006B787A">
        <w:rPr>
          <w:sz w:val="24"/>
          <w:szCs w:val="24"/>
        </w:rPr>
        <w:t xml:space="preserve"> Jesús </w:t>
      </w:r>
      <w:r w:rsidR="00C239FA" w:rsidRPr="006B787A">
        <w:rPr>
          <w:sz w:val="24"/>
          <w:szCs w:val="24"/>
        </w:rPr>
        <w:t>María</w:t>
      </w:r>
      <w:r w:rsidR="00BF2AB2" w:rsidRPr="006B787A">
        <w:rPr>
          <w:sz w:val="24"/>
          <w:szCs w:val="24"/>
        </w:rPr>
        <w:t>…………….del 201</w:t>
      </w:r>
      <w:r w:rsidR="00EF286F" w:rsidRPr="006B787A">
        <w:rPr>
          <w:sz w:val="24"/>
          <w:szCs w:val="24"/>
        </w:rPr>
        <w:t>6</w:t>
      </w:r>
    </w:p>
    <w:p w:rsidR="00BF2AB2" w:rsidRPr="006B787A" w:rsidRDefault="00EF286F" w:rsidP="00EF286F">
      <w:pPr>
        <w:widowControl/>
        <w:tabs>
          <w:tab w:val="left" w:pos="284"/>
        </w:tabs>
        <w:autoSpaceDE/>
        <w:autoSpaceDN/>
        <w:adjustRightInd/>
        <w:rPr>
          <w:b/>
          <w:bCs/>
          <w:sz w:val="24"/>
          <w:szCs w:val="24"/>
          <w:lang w:val="pt-BR"/>
        </w:rPr>
      </w:pPr>
      <w:r w:rsidRPr="006B787A">
        <w:rPr>
          <w:b/>
          <w:bCs/>
          <w:sz w:val="24"/>
          <w:szCs w:val="24"/>
          <w:lang w:val="pt-BR"/>
        </w:rPr>
        <w:t>---------</w:t>
      </w:r>
      <w:r w:rsidR="00D27130">
        <w:rPr>
          <w:b/>
          <w:bCs/>
          <w:sz w:val="24"/>
          <w:szCs w:val="24"/>
          <w:lang w:val="pt-BR"/>
        </w:rPr>
        <w:t>--</w:t>
      </w:r>
      <w:r w:rsidRPr="006B787A">
        <w:rPr>
          <w:b/>
          <w:bCs/>
          <w:sz w:val="24"/>
          <w:szCs w:val="24"/>
          <w:lang w:val="pt-BR"/>
        </w:rPr>
        <w:t>----------------------------                                      -------</w:t>
      </w:r>
      <w:r w:rsidR="00FA6141">
        <w:rPr>
          <w:b/>
          <w:bCs/>
          <w:sz w:val="24"/>
          <w:szCs w:val="24"/>
          <w:lang w:val="pt-BR"/>
        </w:rPr>
        <w:t>----------------------------</w:t>
      </w:r>
    </w:p>
    <w:p w:rsidR="00EF286F" w:rsidRDefault="00EF286F" w:rsidP="00EF286F">
      <w:pPr>
        <w:widowControl/>
        <w:tabs>
          <w:tab w:val="left" w:pos="284"/>
        </w:tabs>
        <w:autoSpaceDE/>
        <w:autoSpaceDN/>
        <w:adjustRightInd/>
        <w:rPr>
          <w:b/>
          <w:bCs/>
          <w:sz w:val="18"/>
          <w:szCs w:val="18"/>
          <w:lang w:val="pt-BR"/>
        </w:rPr>
      </w:pPr>
      <w:r w:rsidRPr="006B787A">
        <w:rPr>
          <w:b/>
          <w:bCs/>
          <w:sz w:val="24"/>
          <w:szCs w:val="24"/>
          <w:lang w:val="pt-BR"/>
        </w:rPr>
        <w:t xml:space="preserve"> </w:t>
      </w:r>
      <w:r w:rsidR="00EA23D0">
        <w:rPr>
          <w:b/>
          <w:bCs/>
          <w:sz w:val="24"/>
          <w:szCs w:val="24"/>
          <w:lang w:val="pt-BR"/>
        </w:rPr>
        <w:t xml:space="preserve">       </w:t>
      </w:r>
      <w:r w:rsidRPr="006B787A">
        <w:rPr>
          <w:b/>
          <w:bCs/>
          <w:sz w:val="24"/>
          <w:szCs w:val="24"/>
          <w:lang w:val="pt-BR"/>
        </w:rPr>
        <w:t xml:space="preserve"> </w:t>
      </w:r>
      <w:r w:rsidR="00E46C23" w:rsidRPr="00E46C23">
        <w:rPr>
          <w:b/>
          <w:bCs/>
          <w:sz w:val="18"/>
          <w:szCs w:val="18"/>
          <w:lang w:val="pt-BR"/>
        </w:rPr>
        <w:t>DNI</w:t>
      </w:r>
      <w:r w:rsidRPr="00E46C23">
        <w:rPr>
          <w:b/>
          <w:bCs/>
          <w:sz w:val="18"/>
          <w:szCs w:val="18"/>
          <w:lang w:val="pt-BR"/>
        </w:rPr>
        <w:t xml:space="preserve">                                                         </w:t>
      </w:r>
      <w:r w:rsidR="00E46C23">
        <w:rPr>
          <w:b/>
          <w:bCs/>
          <w:sz w:val="18"/>
          <w:szCs w:val="18"/>
          <w:lang w:val="pt-BR"/>
        </w:rPr>
        <w:t xml:space="preserve">                                              </w:t>
      </w:r>
      <w:r w:rsidR="00EA23D0">
        <w:rPr>
          <w:b/>
          <w:bCs/>
          <w:sz w:val="18"/>
          <w:szCs w:val="18"/>
          <w:lang w:val="pt-BR"/>
        </w:rPr>
        <w:t xml:space="preserve">  </w:t>
      </w:r>
      <w:r w:rsidR="00E46C23">
        <w:rPr>
          <w:b/>
          <w:bCs/>
          <w:sz w:val="18"/>
          <w:szCs w:val="18"/>
          <w:lang w:val="pt-BR"/>
        </w:rPr>
        <w:t xml:space="preserve">   DNI</w:t>
      </w:r>
    </w:p>
    <w:p w:rsidR="00EF286F" w:rsidRPr="00E46C23" w:rsidRDefault="00EA23D0" w:rsidP="00EF286F">
      <w:pPr>
        <w:widowControl/>
        <w:tabs>
          <w:tab w:val="left" w:pos="284"/>
        </w:tabs>
        <w:autoSpaceDE/>
        <w:autoSpaceDN/>
        <w:adjustRightInd/>
        <w:rPr>
          <w:b/>
          <w:bCs/>
          <w:sz w:val="18"/>
          <w:szCs w:val="18"/>
          <w:lang w:val="pt-BR"/>
        </w:rPr>
      </w:pPr>
      <w:r>
        <w:rPr>
          <w:b/>
          <w:bCs/>
          <w:sz w:val="18"/>
          <w:szCs w:val="18"/>
          <w:lang w:val="pt-BR"/>
        </w:rPr>
        <w:t xml:space="preserve">            </w:t>
      </w:r>
      <w:r w:rsidR="00E46C23" w:rsidRPr="00E46C23">
        <w:rPr>
          <w:b/>
          <w:bCs/>
          <w:sz w:val="18"/>
          <w:szCs w:val="18"/>
          <w:lang w:val="pt-BR"/>
        </w:rPr>
        <w:t>Apellidos y Nombres</w:t>
      </w:r>
      <w:r w:rsidR="00E46C23">
        <w:rPr>
          <w:b/>
          <w:bCs/>
          <w:sz w:val="18"/>
          <w:szCs w:val="18"/>
          <w:lang w:val="pt-BR"/>
        </w:rPr>
        <w:t xml:space="preserve">                                                                  </w:t>
      </w:r>
      <w:r>
        <w:rPr>
          <w:b/>
          <w:bCs/>
          <w:sz w:val="18"/>
          <w:szCs w:val="18"/>
          <w:lang w:val="pt-BR"/>
        </w:rPr>
        <w:t xml:space="preserve">          </w:t>
      </w:r>
      <w:r w:rsidR="00E46C23">
        <w:rPr>
          <w:b/>
          <w:bCs/>
          <w:sz w:val="18"/>
          <w:szCs w:val="18"/>
          <w:lang w:val="pt-BR"/>
        </w:rPr>
        <w:t xml:space="preserve"> Apellidos y Nombres</w:t>
      </w:r>
    </w:p>
    <w:p w:rsidR="00E46C23" w:rsidRPr="00E46C23" w:rsidRDefault="00EA23D0" w:rsidP="00EF286F">
      <w:pPr>
        <w:widowControl/>
        <w:tabs>
          <w:tab w:val="left" w:pos="284"/>
        </w:tabs>
        <w:autoSpaceDE/>
        <w:autoSpaceDN/>
        <w:adjustRightInd/>
        <w:rPr>
          <w:b/>
          <w:bCs/>
          <w:sz w:val="18"/>
          <w:szCs w:val="18"/>
          <w:lang w:val="pt-BR"/>
        </w:rPr>
      </w:pPr>
      <w:r>
        <w:rPr>
          <w:b/>
          <w:bCs/>
          <w:sz w:val="18"/>
          <w:szCs w:val="18"/>
          <w:lang w:val="pt-BR"/>
        </w:rPr>
        <w:t xml:space="preserve">               </w:t>
      </w:r>
      <w:r w:rsidR="00E46C23" w:rsidRPr="00E46C23">
        <w:rPr>
          <w:b/>
          <w:bCs/>
          <w:sz w:val="18"/>
          <w:szCs w:val="18"/>
          <w:lang w:val="pt-BR"/>
        </w:rPr>
        <w:t>CMP            RNE</w:t>
      </w:r>
      <w:r w:rsidR="007253AF">
        <w:rPr>
          <w:b/>
          <w:bCs/>
          <w:sz w:val="18"/>
          <w:szCs w:val="18"/>
          <w:lang w:val="pt-BR"/>
        </w:rPr>
        <w:t xml:space="preserve">                                                                           </w:t>
      </w:r>
      <w:r>
        <w:rPr>
          <w:b/>
          <w:bCs/>
          <w:sz w:val="18"/>
          <w:szCs w:val="18"/>
          <w:lang w:val="pt-BR"/>
        </w:rPr>
        <w:t xml:space="preserve">               </w:t>
      </w:r>
      <w:r w:rsidR="007253AF">
        <w:rPr>
          <w:b/>
          <w:bCs/>
          <w:sz w:val="18"/>
          <w:szCs w:val="18"/>
          <w:lang w:val="pt-BR"/>
        </w:rPr>
        <w:t>CMP</w:t>
      </w:r>
      <w:r>
        <w:rPr>
          <w:b/>
          <w:bCs/>
          <w:sz w:val="18"/>
          <w:szCs w:val="18"/>
          <w:lang w:val="pt-BR"/>
        </w:rPr>
        <w:t xml:space="preserve">     </w:t>
      </w:r>
      <w:r w:rsidR="007253AF">
        <w:rPr>
          <w:b/>
          <w:bCs/>
          <w:sz w:val="18"/>
          <w:szCs w:val="18"/>
          <w:lang w:val="pt-BR"/>
        </w:rPr>
        <w:t xml:space="preserve"> RNE</w:t>
      </w:r>
    </w:p>
    <w:p w:rsidR="00EF286F" w:rsidRPr="006B787A" w:rsidRDefault="00EF286F" w:rsidP="00994C12">
      <w:pPr>
        <w:widowControl/>
        <w:tabs>
          <w:tab w:val="left" w:pos="284"/>
        </w:tabs>
        <w:autoSpaceDE/>
        <w:autoSpaceDN/>
        <w:adjustRightInd/>
        <w:jc w:val="center"/>
        <w:rPr>
          <w:b/>
          <w:bCs/>
          <w:sz w:val="24"/>
          <w:szCs w:val="24"/>
          <w:lang w:val="pt-BR"/>
        </w:rPr>
      </w:pPr>
      <w:r w:rsidRPr="006B787A">
        <w:rPr>
          <w:b/>
          <w:bCs/>
          <w:sz w:val="24"/>
          <w:szCs w:val="24"/>
          <w:lang w:val="pt-BR"/>
        </w:rPr>
        <w:t>-------------------------------------</w:t>
      </w:r>
    </w:p>
    <w:p w:rsidR="00EF286F" w:rsidRPr="007253AF" w:rsidRDefault="00EA23D0" w:rsidP="00EA23D0">
      <w:pPr>
        <w:widowControl/>
        <w:tabs>
          <w:tab w:val="left" w:pos="284"/>
        </w:tabs>
        <w:autoSpaceDE/>
        <w:autoSpaceDN/>
        <w:adjustRightInd/>
        <w:rPr>
          <w:b/>
          <w:bCs/>
          <w:sz w:val="18"/>
          <w:szCs w:val="18"/>
          <w:lang w:val="pt-BR"/>
        </w:rPr>
      </w:pPr>
      <w:r>
        <w:rPr>
          <w:b/>
          <w:bCs/>
          <w:sz w:val="18"/>
          <w:szCs w:val="18"/>
          <w:lang w:val="pt-BR"/>
        </w:rPr>
        <w:t xml:space="preserve">                                                                      </w:t>
      </w:r>
      <w:r w:rsidR="007253AF" w:rsidRPr="007253AF">
        <w:rPr>
          <w:b/>
          <w:bCs/>
          <w:sz w:val="18"/>
          <w:szCs w:val="18"/>
          <w:lang w:val="pt-BR"/>
        </w:rPr>
        <w:t>DNI</w:t>
      </w:r>
    </w:p>
    <w:p w:rsidR="007253AF" w:rsidRDefault="007253AF" w:rsidP="00994C12">
      <w:pPr>
        <w:widowControl/>
        <w:tabs>
          <w:tab w:val="left" w:pos="284"/>
        </w:tabs>
        <w:autoSpaceDE/>
        <w:autoSpaceDN/>
        <w:adjustRightInd/>
        <w:jc w:val="center"/>
        <w:rPr>
          <w:b/>
          <w:bCs/>
          <w:sz w:val="18"/>
          <w:szCs w:val="18"/>
          <w:lang w:val="pt-BR"/>
        </w:rPr>
      </w:pPr>
      <w:r w:rsidRPr="007253AF">
        <w:rPr>
          <w:b/>
          <w:bCs/>
          <w:sz w:val="18"/>
          <w:szCs w:val="18"/>
          <w:lang w:val="pt-BR"/>
        </w:rPr>
        <w:t>Apellidos y Nombres</w:t>
      </w:r>
    </w:p>
    <w:p w:rsidR="00E46C23" w:rsidRDefault="007253AF" w:rsidP="00994C12">
      <w:pPr>
        <w:widowControl/>
        <w:tabs>
          <w:tab w:val="left" w:pos="284"/>
        </w:tabs>
        <w:autoSpaceDE/>
        <w:autoSpaceDN/>
        <w:adjustRightInd/>
        <w:jc w:val="center"/>
        <w:rPr>
          <w:b/>
          <w:bCs/>
          <w:sz w:val="18"/>
          <w:szCs w:val="18"/>
          <w:lang w:val="pt-BR"/>
        </w:rPr>
      </w:pPr>
      <w:r>
        <w:rPr>
          <w:b/>
          <w:bCs/>
          <w:sz w:val="18"/>
          <w:szCs w:val="18"/>
          <w:lang w:val="pt-BR"/>
        </w:rPr>
        <w:t xml:space="preserve">CMP </w:t>
      </w:r>
      <w:r w:rsidR="00EA23D0">
        <w:rPr>
          <w:b/>
          <w:bCs/>
          <w:sz w:val="18"/>
          <w:szCs w:val="18"/>
          <w:lang w:val="pt-BR"/>
        </w:rPr>
        <w:t xml:space="preserve"> </w:t>
      </w:r>
      <w:r>
        <w:rPr>
          <w:b/>
          <w:bCs/>
          <w:sz w:val="18"/>
          <w:szCs w:val="18"/>
          <w:lang w:val="pt-BR"/>
        </w:rPr>
        <w:t xml:space="preserve">  RNE</w:t>
      </w:r>
    </w:p>
    <w:p w:rsidR="009000B1" w:rsidRDefault="009000B1" w:rsidP="007E0205">
      <w:pPr>
        <w:widowControl/>
        <w:tabs>
          <w:tab w:val="left" w:pos="1080"/>
          <w:tab w:val="left" w:pos="1620"/>
        </w:tabs>
        <w:autoSpaceDE/>
        <w:autoSpaceDN/>
        <w:adjustRightInd/>
        <w:jc w:val="both"/>
        <w:rPr>
          <w:b/>
          <w:sz w:val="24"/>
          <w:szCs w:val="24"/>
        </w:rPr>
      </w:pPr>
    </w:p>
    <w:p w:rsidR="009000B1" w:rsidRDefault="009000B1" w:rsidP="007E0205">
      <w:pPr>
        <w:widowControl/>
        <w:tabs>
          <w:tab w:val="left" w:pos="1080"/>
          <w:tab w:val="left" w:pos="1620"/>
        </w:tabs>
        <w:autoSpaceDE/>
        <w:autoSpaceDN/>
        <w:adjustRightInd/>
        <w:jc w:val="both"/>
        <w:rPr>
          <w:b/>
          <w:sz w:val="24"/>
          <w:szCs w:val="24"/>
        </w:rPr>
      </w:pPr>
    </w:p>
    <w:p w:rsidR="007E0205" w:rsidRPr="006B787A" w:rsidRDefault="007E0205" w:rsidP="007E0205">
      <w:pPr>
        <w:widowControl/>
        <w:tabs>
          <w:tab w:val="left" w:pos="1080"/>
          <w:tab w:val="left" w:pos="1620"/>
        </w:tabs>
        <w:autoSpaceDE/>
        <w:autoSpaceDN/>
        <w:adjustRightInd/>
        <w:jc w:val="both"/>
        <w:rPr>
          <w:b/>
          <w:sz w:val="24"/>
          <w:szCs w:val="24"/>
        </w:rPr>
      </w:pPr>
      <w:r>
        <w:rPr>
          <w:b/>
          <w:sz w:val="24"/>
          <w:szCs w:val="24"/>
        </w:rPr>
        <w:t>ANEXO 03</w:t>
      </w:r>
      <w:r w:rsidRPr="006B787A">
        <w:rPr>
          <w:b/>
          <w:sz w:val="24"/>
          <w:szCs w:val="24"/>
        </w:rPr>
        <w:t>: (</w:t>
      </w:r>
      <w:r w:rsidRPr="006B787A">
        <w:rPr>
          <w:b/>
          <w:sz w:val="24"/>
          <w:szCs w:val="24"/>
          <w:u w:val="single"/>
        </w:rPr>
        <w:t>FORMATO DE ACTA DE JUNTA MEDICA</w:t>
      </w:r>
      <w:r>
        <w:rPr>
          <w:b/>
          <w:sz w:val="24"/>
          <w:szCs w:val="24"/>
          <w:u w:val="single"/>
        </w:rPr>
        <w:t xml:space="preserve"> INTERINSTITUCIONAL</w:t>
      </w:r>
      <w:r w:rsidRPr="006B787A">
        <w:rPr>
          <w:b/>
          <w:sz w:val="24"/>
          <w:szCs w:val="24"/>
          <w:u w:val="single"/>
        </w:rPr>
        <w:t>)</w:t>
      </w:r>
      <w:r w:rsidRPr="006B787A">
        <w:rPr>
          <w:b/>
          <w:sz w:val="24"/>
          <w:szCs w:val="24"/>
        </w:rPr>
        <w:t xml:space="preserve">                                              </w:t>
      </w:r>
    </w:p>
    <w:p w:rsidR="007E0205" w:rsidRPr="006B787A" w:rsidRDefault="007E0205" w:rsidP="007E0205">
      <w:pPr>
        <w:widowControl/>
        <w:tabs>
          <w:tab w:val="left" w:pos="1080"/>
          <w:tab w:val="left" w:pos="1620"/>
        </w:tabs>
        <w:autoSpaceDE/>
        <w:autoSpaceDN/>
        <w:adjustRightInd/>
        <w:jc w:val="center"/>
        <w:rPr>
          <w:b/>
          <w:sz w:val="24"/>
          <w:szCs w:val="24"/>
        </w:rPr>
      </w:pPr>
      <w:r w:rsidRPr="006B787A">
        <w:rPr>
          <w:b/>
          <w:sz w:val="24"/>
          <w:szCs w:val="24"/>
        </w:rPr>
        <w:t xml:space="preserve">                                                                                               </w:t>
      </w:r>
    </w:p>
    <w:p w:rsidR="007E0205" w:rsidRPr="006B787A" w:rsidRDefault="007E0205" w:rsidP="005E2BC1">
      <w:pPr>
        <w:widowControl/>
        <w:tabs>
          <w:tab w:val="left" w:pos="1080"/>
          <w:tab w:val="left" w:pos="1620"/>
        </w:tabs>
        <w:autoSpaceDE/>
        <w:autoSpaceDN/>
        <w:adjustRightInd/>
        <w:rPr>
          <w:b/>
          <w:sz w:val="24"/>
          <w:szCs w:val="24"/>
          <w:u w:val="single"/>
        </w:rPr>
      </w:pPr>
      <w:r w:rsidRPr="006B787A">
        <w:rPr>
          <w:b/>
          <w:sz w:val="24"/>
          <w:szCs w:val="24"/>
          <w:u w:val="single"/>
        </w:rPr>
        <w:t>ACTA DE JUNTA MEDICA</w:t>
      </w:r>
      <w:r w:rsidR="0022005C">
        <w:rPr>
          <w:b/>
          <w:sz w:val="24"/>
          <w:szCs w:val="24"/>
          <w:u w:val="single"/>
        </w:rPr>
        <w:t xml:space="preserve"> INTERINSTITUCIONAL </w:t>
      </w:r>
      <w:r w:rsidR="00481377">
        <w:rPr>
          <w:b/>
          <w:sz w:val="24"/>
          <w:szCs w:val="24"/>
          <w:u w:val="single"/>
        </w:rPr>
        <w:t>N°----</w:t>
      </w:r>
      <w:r w:rsidRPr="006B787A">
        <w:rPr>
          <w:b/>
          <w:sz w:val="24"/>
          <w:szCs w:val="24"/>
          <w:u w:val="single"/>
        </w:rPr>
        <w:t>/SERVICIO DE ---/HMC</w:t>
      </w:r>
    </w:p>
    <w:p w:rsidR="007E0205" w:rsidRPr="006B787A" w:rsidRDefault="007E0205" w:rsidP="007E0205">
      <w:pPr>
        <w:widowControl/>
        <w:tabs>
          <w:tab w:val="left" w:pos="1080"/>
          <w:tab w:val="left" w:pos="1620"/>
        </w:tabs>
        <w:autoSpaceDE/>
        <w:autoSpaceDN/>
        <w:adjustRightInd/>
        <w:ind w:left="1260" w:hanging="1260"/>
        <w:jc w:val="both"/>
        <w:rPr>
          <w:b/>
          <w:sz w:val="24"/>
          <w:szCs w:val="24"/>
        </w:rPr>
      </w:pPr>
    </w:p>
    <w:p w:rsidR="007E0205" w:rsidRDefault="007E0205" w:rsidP="007E0205">
      <w:pPr>
        <w:widowControl/>
        <w:autoSpaceDE/>
        <w:autoSpaceDN/>
        <w:adjustRightInd/>
        <w:rPr>
          <w:sz w:val="24"/>
          <w:szCs w:val="24"/>
        </w:rPr>
      </w:pPr>
      <w:r w:rsidRPr="00E46C23">
        <w:rPr>
          <w:sz w:val="24"/>
          <w:szCs w:val="24"/>
        </w:rPr>
        <w:t>En la ciudad de Lima, a las ………..h</w:t>
      </w:r>
      <w:r w:rsidR="009000B1">
        <w:rPr>
          <w:sz w:val="24"/>
          <w:szCs w:val="24"/>
        </w:rPr>
        <w:t>r</w:t>
      </w:r>
      <w:r w:rsidRPr="00E46C23">
        <w:rPr>
          <w:sz w:val="24"/>
          <w:szCs w:val="24"/>
        </w:rPr>
        <w:t>s del día……. del mes de……..del 20…</w:t>
      </w:r>
      <w:r>
        <w:rPr>
          <w:sz w:val="24"/>
          <w:szCs w:val="24"/>
        </w:rPr>
        <w:t>.</w:t>
      </w:r>
      <w:r w:rsidRPr="00E46C23">
        <w:rPr>
          <w:sz w:val="24"/>
          <w:szCs w:val="24"/>
        </w:rPr>
        <w:t>., reunidos en ………………………….los miembros de la Junta M</w:t>
      </w:r>
      <w:r w:rsidR="0022005C">
        <w:rPr>
          <w:sz w:val="24"/>
          <w:szCs w:val="24"/>
        </w:rPr>
        <w:t>é</w:t>
      </w:r>
      <w:r w:rsidRPr="00E46C23">
        <w:rPr>
          <w:sz w:val="24"/>
          <w:szCs w:val="24"/>
        </w:rPr>
        <w:t>dica</w:t>
      </w:r>
      <w:r w:rsidR="0022005C">
        <w:rPr>
          <w:sz w:val="24"/>
          <w:szCs w:val="24"/>
        </w:rPr>
        <w:t xml:space="preserve"> Interinstitucional,</w:t>
      </w:r>
      <w:r w:rsidRPr="00E46C23">
        <w:rPr>
          <w:sz w:val="24"/>
          <w:szCs w:val="24"/>
        </w:rPr>
        <w:t xml:space="preserve"> del Servicio de ……………</w:t>
      </w:r>
      <w:r>
        <w:rPr>
          <w:sz w:val="24"/>
          <w:szCs w:val="24"/>
        </w:rPr>
        <w:t>….</w:t>
      </w:r>
      <w:r w:rsidRPr="00E46C23">
        <w:rPr>
          <w:sz w:val="24"/>
          <w:szCs w:val="24"/>
        </w:rPr>
        <w:t>………</w:t>
      </w:r>
      <w:r>
        <w:rPr>
          <w:sz w:val="24"/>
          <w:szCs w:val="24"/>
        </w:rPr>
        <w:t>..</w:t>
      </w:r>
      <w:r w:rsidRPr="00E46C23">
        <w:rPr>
          <w:sz w:val="24"/>
          <w:szCs w:val="24"/>
        </w:rPr>
        <w:t xml:space="preserve">… , para evaluar y </w:t>
      </w:r>
      <w:r>
        <w:rPr>
          <w:sz w:val="24"/>
          <w:szCs w:val="24"/>
        </w:rPr>
        <w:t>determinar el estado de salud y establecer la conducta terapéutica</w:t>
      </w:r>
      <w:r w:rsidRPr="00E46C23">
        <w:rPr>
          <w:sz w:val="24"/>
          <w:szCs w:val="24"/>
        </w:rPr>
        <w:t xml:space="preserve"> del</w:t>
      </w:r>
      <w:r>
        <w:rPr>
          <w:sz w:val="24"/>
          <w:szCs w:val="24"/>
        </w:rPr>
        <w:t>:</w:t>
      </w:r>
      <w:r w:rsidRPr="00E46C23">
        <w:rPr>
          <w:sz w:val="24"/>
          <w:szCs w:val="24"/>
        </w:rPr>
        <w:t xml:space="preserve"> </w:t>
      </w:r>
      <w:r>
        <w:rPr>
          <w:sz w:val="24"/>
          <w:szCs w:val="24"/>
        </w:rPr>
        <w:t xml:space="preserve"> </w:t>
      </w:r>
    </w:p>
    <w:p w:rsidR="007E0205" w:rsidRDefault="007E0205" w:rsidP="007E0205">
      <w:pPr>
        <w:widowControl/>
        <w:autoSpaceDE/>
        <w:autoSpaceDN/>
        <w:adjustRightInd/>
        <w:rPr>
          <w:sz w:val="24"/>
          <w:szCs w:val="24"/>
        </w:rPr>
      </w:pPr>
    </w:p>
    <w:p w:rsidR="007E0205" w:rsidRPr="006B787A" w:rsidRDefault="007E0205" w:rsidP="007E0205">
      <w:pPr>
        <w:widowControl/>
        <w:autoSpaceDE/>
        <w:autoSpaceDN/>
        <w:adjustRightInd/>
        <w:rPr>
          <w:sz w:val="24"/>
          <w:szCs w:val="24"/>
        </w:rPr>
      </w:pPr>
      <w:r w:rsidRPr="006B787A">
        <w:rPr>
          <w:sz w:val="24"/>
          <w:szCs w:val="24"/>
        </w:rPr>
        <w:t>Paciente:__________________________________________________________</w:t>
      </w:r>
    </w:p>
    <w:p w:rsidR="007E0205" w:rsidRPr="006B787A" w:rsidRDefault="007E0205" w:rsidP="007E0205">
      <w:pPr>
        <w:widowControl/>
        <w:tabs>
          <w:tab w:val="left" w:pos="1080"/>
        </w:tabs>
        <w:autoSpaceDE/>
        <w:autoSpaceDN/>
        <w:adjustRightInd/>
        <w:ind w:left="720" w:hanging="720"/>
        <w:rPr>
          <w:sz w:val="24"/>
          <w:szCs w:val="24"/>
        </w:rPr>
      </w:pPr>
      <w:r w:rsidRPr="006B787A">
        <w:rPr>
          <w:sz w:val="24"/>
          <w:szCs w:val="24"/>
        </w:rPr>
        <w:tab/>
      </w:r>
      <w:r w:rsidRPr="006B787A">
        <w:rPr>
          <w:sz w:val="24"/>
          <w:szCs w:val="24"/>
        </w:rPr>
        <w:tab/>
        <w:t>Grado    Arma</w:t>
      </w:r>
      <w:r w:rsidRPr="006B787A">
        <w:rPr>
          <w:sz w:val="24"/>
          <w:szCs w:val="24"/>
        </w:rPr>
        <w:tab/>
        <w:t xml:space="preserve"> Apellidos y Nombres</w:t>
      </w:r>
      <w:r w:rsidRPr="006B787A">
        <w:rPr>
          <w:sz w:val="24"/>
          <w:szCs w:val="24"/>
        </w:rPr>
        <w:tab/>
        <w:t>Nº administrativo</w:t>
      </w:r>
      <w:r>
        <w:rPr>
          <w:sz w:val="24"/>
          <w:szCs w:val="24"/>
        </w:rPr>
        <w:t xml:space="preserve">         DNI</w:t>
      </w:r>
    </w:p>
    <w:p w:rsidR="007E0205" w:rsidRPr="006B787A" w:rsidRDefault="007E0205" w:rsidP="007E0205">
      <w:pPr>
        <w:widowControl/>
        <w:tabs>
          <w:tab w:val="left" w:pos="1080"/>
        </w:tabs>
        <w:autoSpaceDE/>
        <w:autoSpaceDN/>
        <w:adjustRightInd/>
        <w:ind w:left="720" w:hanging="720"/>
        <w:rPr>
          <w:sz w:val="24"/>
          <w:szCs w:val="24"/>
        </w:rPr>
      </w:pPr>
    </w:p>
    <w:p w:rsidR="007E0205" w:rsidRPr="006B787A" w:rsidRDefault="007E0205" w:rsidP="007E0205">
      <w:pPr>
        <w:widowControl/>
        <w:tabs>
          <w:tab w:val="left" w:pos="1080"/>
          <w:tab w:val="left" w:pos="3060"/>
          <w:tab w:val="left" w:pos="6300"/>
        </w:tabs>
        <w:autoSpaceDE/>
        <w:autoSpaceDN/>
        <w:adjustRightInd/>
        <w:ind w:left="720" w:hanging="720"/>
        <w:rPr>
          <w:sz w:val="24"/>
          <w:szCs w:val="24"/>
        </w:rPr>
      </w:pPr>
      <w:r w:rsidRPr="006B787A">
        <w:rPr>
          <w:sz w:val="24"/>
          <w:szCs w:val="24"/>
        </w:rPr>
        <w:t xml:space="preserve"> Unidad:                              GGUU:                        DE o Dependencia:</w:t>
      </w:r>
    </w:p>
    <w:p w:rsidR="007E0205" w:rsidRPr="006B787A" w:rsidRDefault="007E0205" w:rsidP="007E0205">
      <w:pPr>
        <w:widowControl/>
        <w:tabs>
          <w:tab w:val="left" w:pos="1080"/>
          <w:tab w:val="left" w:pos="3060"/>
          <w:tab w:val="left" w:pos="6300"/>
        </w:tabs>
        <w:autoSpaceDE/>
        <w:autoSpaceDN/>
        <w:adjustRightInd/>
        <w:ind w:left="720" w:hanging="720"/>
        <w:rPr>
          <w:sz w:val="24"/>
          <w:szCs w:val="24"/>
        </w:rPr>
      </w:pPr>
    </w:p>
    <w:p w:rsidR="007E0205" w:rsidRPr="006B787A" w:rsidRDefault="007E0205" w:rsidP="007E0205">
      <w:pPr>
        <w:widowControl/>
        <w:tabs>
          <w:tab w:val="left" w:pos="1080"/>
          <w:tab w:val="left" w:pos="3060"/>
          <w:tab w:val="left" w:pos="6300"/>
        </w:tabs>
        <w:autoSpaceDE/>
        <w:autoSpaceDN/>
        <w:adjustRightInd/>
        <w:jc w:val="both"/>
        <w:rPr>
          <w:sz w:val="24"/>
          <w:szCs w:val="24"/>
        </w:rPr>
      </w:pPr>
      <w:r w:rsidRPr="006B787A">
        <w:rPr>
          <w:sz w:val="24"/>
          <w:szCs w:val="24"/>
        </w:rPr>
        <w:t>Los médicos especialistas que firma</w:t>
      </w:r>
      <w:r w:rsidR="006C02B4">
        <w:rPr>
          <w:sz w:val="24"/>
          <w:szCs w:val="24"/>
        </w:rPr>
        <w:t>n la presente Acta, han realizado l</w:t>
      </w:r>
      <w:r w:rsidR="00AD686B">
        <w:rPr>
          <w:sz w:val="24"/>
          <w:szCs w:val="24"/>
        </w:rPr>
        <w:t xml:space="preserve">a revisión de la Historia Clínica, </w:t>
      </w:r>
      <w:r w:rsidR="006C02B4">
        <w:rPr>
          <w:sz w:val="24"/>
          <w:szCs w:val="24"/>
        </w:rPr>
        <w:t>examinado</w:t>
      </w:r>
      <w:r w:rsidR="00AD686B">
        <w:rPr>
          <w:sz w:val="24"/>
          <w:szCs w:val="24"/>
        </w:rPr>
        <w:t xml:space="preserve"> al paciente</w:t>
      </w:r>
      <w:r w:rsidR="006C02B4">
        <w:rPr>
          <w:sz w:val="24"/>
          <w:szCs w:val="24"/>
        </w:rPr>
        <w:t>,</w:t>
      </w:r>
      <w:r w:rsidR="00AD686B">
        <w:rPr>
          <w:sz w:val="24"/>
          <w:szCs w:val="24"/>
        </w:rPr>
        <w:t xml:space="preserve">  llega</w:t>
      </w:r>
      <w:r w:rsidR="006C02B4">
        <w:rPr>
          <w:sz w:val="24"/>
          <w:szCs w:val="24"/>
        </w:rPr>
        <w:t>ndo</w:t>
      </w:r>
      <w:r w:rsidR="00AD686B">
        <w:rPr>
          <w:sz w:val="24"/>
          <w:szCs w:val="24"/>
        </w:rPr>
        <w:t xml:space="preserve"> a </w:t>
      </w:r>
      <w:r w:rsidR="006C02B4">
        <w:rPr>
          <w:sz w:val="24"/>
          <w:szCs w:val="24"/>
        </w:rPr>
        <w:t xml:space="preserve"> las</w:t>
      </w:r>
      <w:r w:rsidRPr="006B787A">
        <w:rPr>
          <w:sz w:val="24"/>
          <w:szCs w:val="24"/>
        </w:rPr>
        <w:t xml:space="preserve"> siguientes </w:t>
      </w:r>
      <w:r w:rsidR="00AD686B">
        <w:rPr>
          <w:sz w:val="24"/>
          <w:szCs w:val="24"/>
        </w:rPr>
        <w:t xml:space="preserve"> </w:t>
      </w:r>
      <w:r w:rsidR="009000B1">
        <w:rPr>
          <w:sz w:val="24"/>
          <w:szCs w:val="24"/>
        </w:rPr>
        <w:t>conclusiones:</w:t>
      </w:r>
    </w:p>
    <w:p w:rsidR="007E0205" w:rsidRPr="006B787A" w:rsidRDefault="007E0205" w:rsidP="007E0205">
      <w:pPr>
        <w:widowControl/>
        <w:tabs>
          <w:tab w:val="left" w:pos="1080"/>
          <w:tab w:val="left" w:pos="3060"/>
          <w:tab w:val="left" w:pos="6300"/>
        </w:tabs>
        <w:autoSpaceDE/>
        <w:autoSpaceDN/>
        <w:adjustRightInd/>
        <w:jc w:val="both"/>
        <w:rPr>
          <w:sz w:val="24"/>
          <w:szCs w:val="24"/>
        </w:rPr>
      </w:pPr>
    </w:p>
    <w:p w:rsidR="007E0205" w:rsidRPr="006B787A" w:rsidRDefault="007E0205" w:rsidP="007E0205">
      <w:pPr>
        <w:widowControl/>
        <w:tabs>
          <w:tab w:val="left" w:pos="360"/>
          <w:tab w:val="left" w:pos="1080"/>
          <w:tab w:val="left" w:pos="3060"/>
          <w:tab w:val="left" w:pos="6300"/>
        </w:tabs>
        <w:autoSpaceDE/>
        <w:autoSpaceDN/>
        <w:adjustRightInd/>
        <w:jc w:val="both"/>
        <w:rPr>
          <w:sz w:val="24"/>
          <w:szCs w:val="24"/>
        </w:rPr>
      </w:pPr>
      <w:r w:rsidRPr="006B787A">
        <w:rPr>
          <w:sz w:val="24"/>
          <w:szCs w:val="24"/>
        </w:rPr>
        <w:tab/>
      </w:r>
    </w:p>
    <w:p w:rsidR="006C02B4" w:rsidRDefault="006C02B4" w:rsidP="007E0205">
      <w:pPr>
        <w:widowControl/>
        <w:tabs>
          <w:tab w:val="left" w:pos="360"/>
          <w:tab w:val="left" w:pos="1080"/>
          <w:tab w:val="left" w:pos="3060"/>
          <w:tab w:val="left" w:pos="6300"/>
        </w:tabs>
        <w:autoSpaceDE/>
        <w:autoSpaceDN/>
        <w:adjustRightInd/>
        <w:jc w:val="both"/>
        <w:rPr>
          <w:sz w:val="24"/>
          <w:szCs w:val="24"/>
          <w:u w:val="single"/>
        </w:rPr>
      </w:pPr>
      <w:r>
        <w:rPr>
          <w:sz w:val="24"/>
          <w:szCs w:val="24"/>
        </w:rPr>
        <w:tab/>
      </w:r>
      <w:r w:rsidR="002E66CD">
        <w:rPr>
          <w:sz w:val="24"/>
          <w:szCs w:val="24"/>
        </w:rPr>
        <w:t xml:space="preserve">1. </w:t>
      </w:r>
      <w:r w:rsidR="002E66CD" w:rsidRPr="008A35BE">
        <w:rPr>
          <w:sz w:val="24"/>
          <w:szCs w:val="24"/>
          <w:u w:val="single"/>
        </w:rPr>
        <w:t>DIAGNOSTICO</w:t>
      </w:r>
      <w:r w:rsidR="0034663B">
        <w:rPr>
          <w:sz w:val="24"/>
          <w:szCs w:val="24"/>
          <w:u w:val="single"/>
        </w:rPr>
        <w:t>.</w:t>
      </w:r>
    </w:p>
    <w:p w:rsidR="007E0205" w:rsidRPr="002E66CD" w:rsidRDefault="006C02B4" w:rsidP="007E0205">
      <w:pPr>
        <w:widowControl/>
        <w:tabs>
          <w:tab w:val="left" w:pos="360"/>
          <w:tab w:val="left" w:pos="1080"/>
          <w:tab w:val="left" w:pos="3060"/>
          <w:tab w:val="left" w:pos="6300"/>
        </w:tabs>
        <w:autoSpaceDE/>
        <w:autoSpaceDN/>
        <w:adjustRightInd/>
        <w:jc w:val="both"/>
        <w:rPr>
          <w:sz w:val="24"/>
          <w:szCs w:val="24"/>
        </w:rPr>
      </w:pPr>
      <w:r w:rsidRPr="002E66CD">
        <w:rPr>
          <w:sz w:val="24"/>
          <w:szCs w:val="24"/>
        </w:rPr>
        <w:t xml:space="preserve">     </w:t>
      </w:r>
      <w:r w:rsidR="002E66CD" w:rsidRPr="002E66CD">
        <w:rPr>
          <w:sz w:val="24"/>
          <w:szCs w:val="24"/>
        </w:rPr>
        <w:t xml:space="preserve">2. </w:t>
      </w:r>
      <w:r w:rsidR="002E66CD" w:rsidRPr="008A35BE">
        <w:rPr>
          <w:sz w:val="24"/>
          <w:szCs w:val="24"/>
          <w:u w:val="single"/>
        </w:rPr>
        <w:t>RECOMENDACIONES</w:t>
      </w:r>
      <w:r w:rsidR="0034663B">
        <w:rPr>
          <w:sz w:val="24"/>
          <w:szCs w:val="24"/>
          <w:u w:val="single"/>
        </w:rPr>
        <w:t>.</w:t>
      </w:r>
      <w:r w:rsidRPr="002E66CD">
        <w:rPr>
          <w:sz w:val="24"/>
          <w:szCs w:val="24"/>
        </w:rPr>
        <w:t xml:space="preserve"> </w:t>
      </w:r>
    </w:p>
    <w:p w:rsidR="006C02B4" w:rsidRDefault="006C02B4" w:rsidP="006C02B4">
      <w:pPr>
        <w:widowControl/>
        <w:tabs>
          <w:tab w:val="left" w:pos="360"/>
          <w:tab w:val="left" w:pos="720"/>
          <w:tab w:val="left" w:pos="1080"/>
          <w:tab w:val="left" w:pos="3060"/>
          <w:tab w:val="left" w:pos="5220"/>
          <w:tab w:val="left" w:pos="6300"/>
        </w:tabs>
        <w:autoSpaceDE/>
        <w:autoSpaceDN/>
        <w:adjustRightInd/>
        <w:jc w:val="both"/>
        <w:rPr>
          <w:sz w:val="24"/>
          <w:szCs w:val="24"/>
        </w:rPr>
      </w:pPr>
      <w:r>
        <w:rPr>
          <w:sz w:val="24"/>
          <w:szCs w:val="24"/>
        </w:rPr>
        <w:t xml:space="preserve">      </w:t>
      </w:r>
    </w:p>
    <w:p w:rsidR="002E66CD" w:rsidRDefault="007E0205" w:rsidP="006C02B4">
      <w:pPr>
        <w:widowControl/>
        <w:tabs>
          <w:tab w:val="left" w:pos="360"/>
          <w:tab w:val="left" w:pos="720"/>
          <w:tab w:val="left" w:pos="1080"/>
          <w:tab w:val="left" w:pos="3060"/>
          <w:tab w:val="left" w:pos="5220"/>
          <w:tab w:val="left" w:pos="6300"/>
        </w:tabs>
        <w:autoSpaceDE/>
        <w:autoSpaceDN/>
        <w:adjustRightInd/>
        <w:jc w:val="both"/>
        <w:rPr>
          <w:sz w:val="24"/>
          <w:szCs w:val="24"/>
        </w:rPr>
      </w:pPr>
      <w:r w:rsidRPr="006B787A">
        <w:rPr>
          <w:sz w:val="24"/>
          <w:szCs w:val="24"/>
        </w:rPr>
        <w:t xml:space="preserve">    </w:t>
      </w:r>
      <w:r w:rsidR="00102E21">
        <w:rPr>
          <w:sz w:val="24"/>
          <w:szCs w:val="24"/>
        </w:rPr>
        <w:t>Hora de Termino de la sesión:</w:t>
      </w:r>
      <w:r w:rsidRPr="006B787A">
        <w:rPr>
          <w:sz w:val="24"/>
          <w:szCs w:val="24"/>
        </w:rPr>
        <w:t xml:space="preserve">    </w:t>
      </w:r>
    </w:p>
    <w:p w:rsidR="007E0205" w:rsidRPr="006B787A" w:rsidRDefault="007E0205" w:rsidP="006C02B4">
      <w:pPr>
        <w:widowControl/>
        <w:tabs>
          <w:tab w:val="left" w:pos="360"/>
          <w:tab w:val="left" w:pos="720"/>
          <w:tab w:val="left" w:pos="1080"/>
          <w:tab w:val="left" w:pos="3060"/>
          <w:tab w:val="left" w:pos="5220"/>
          <w:tab w:val="left" w:pos="6300"/>
        </w:tabs>
        <w:autoSpaceDE/>
        <w:autoSpaceDN/>
        <w:adjustRightInd/>
        <w:jc w:val="both"/>
        <w:rPr>
          <w:sz w:val="24"/>
          <w:szCs w:val="24"/>
        </w:rPr>
      </w:pPr>
      <w:r w:rsidRPr="006B787A">
        <w:rPr>
          <w:sz w:val="24"/>
          <w:szCs w:val="24"/>
        </w:rPr>
        <w:t xml:space="preserve">                                        </w:t>
      </w:r>
      <w:r w:rsidR="00102E21">
        <w:rPr>
          <w:sz w:val="24"/>
          <w:szCs w:val="24"/>
        </w:rPr>
        <w:t xml:space="preserve">       </w:t>
      </w:r>
    </w:p>
    <w:p w:rsidR="007E0205" w:rsidRPr="006B787A" w:rsidRDefault="007E0205" w:rsidP="007E0205">
      <w:pPr>
        <w:widowControl/>
        <w:tabs>
          <w:tab w:val="left" w:pos="284"/>
        </w:tabs>
        <w:autoSpaceDE/>
        <w:autoSpaceDN/>
        <w:adjustRightInd/>
        <w:jc w:val="center"/>
        <w:rPr>
          <w:b/>
          <w:bCs/>
          <w:sz w:val="24"/>
          <w:szCs w:val="24"/>
          <w:lang w:val="pt-BR"/>
        </w:rPr>
      </w:pPr>
    </w:p>
    <w:p w:rsidR="007E0205" w:rsidRPr="006B787A" w:rsidRDefault="007E0205" w:rsidP="007E0205">
      <w:pPr>
        <w:widowControl/>
        <w:tabs>
          <w:tab w:val="left" w:pos="284"/>
        </w:tabs>
        <w:autoSpaceDE/>
        <w:autoSpaceDN/>
        <w:adjustRightInd/>
        <w:rPr>
          <w:b/>
          <w:bCs/>
          <w:sz w:val="24"/>
          <w:szCs w:val="24"/>
          <w:lang w:val="pt-BR"/>
        </w:rPr>
      </w:pPr>
      <w:r w:rsidRPr="006B787A">
        <w:rPr>
          <w:b/>
          <w:bCs/>
          <w:sz w:val="24"/>
          <w:szCs w:val="24"/>
          <w:lang w:val="pt-BR"/>
        </w:rPr>
        <w:t>---------</w:t>
      </w:r>
      <w:r>
        <w:rPr>
          <w:b/>
          <w:bCs/>
          <w:sz w:val="24"/>
          <w:szCs w:val="24"/>
          <w:lang w:val="pt-BR"/>
        </w:rPr>
        <w:t>--</w:t>
      </w:r>
      <w:r w:rsidRPr="006B787A">
        <w:rPr>
          <w:b/>
          <w:bCs/>
          <w:sz w:val="24"/>
          <w:szCs w:val="24"/>
          <w:lang w:val="pt-BR"/>
        </w:rPr>
        <w:t>----------------------------                                      ---------------------------------------</w:t>
      </w:r>
    </w:p>
    <w:p w:rsidR="007E0205" w:rsidRDefault="007E0205" w:rsidP="007E0205">
      <w:pPr>
        <w:widowControl/>
        <w:tabs>
          <w:tab w:val="left" w:pos="284"/>
        </w:tabs>
        <w:autoSpaceDE/>
        <w:autoSpaceDN/>
        <w:adjustRightInd/>
        <w:rPr>
          <w:b/>
          <w:bCs/>
          <w:sz w:val="18"/>
          <w:szCs w:val="18"/>
          <w:lang w:val="pt-BR"/>
        </w:rPr>
      </w:pPr>
      <w:r w:rsidRPr="006B787A">
        <w:rPr>
          <w:b/>
          <w:bCs/>
          <w:sz w:val="24"/>
          <w:szCs w:val="24"/>
          <w:lang w:val="pt-BR"/>
        </w:rPr>
        <w:t xml:space="preserve"> </w:t>
      </w:r>
      <w:r>
        <w:rPr>
          <w:b/>
          <w:bCs/>
          <w:sz w:val="24"/>
          <w:szCs w:val="24"/>
          <w:lang w:val="pt-BR"/>
        </w:rPr>
        <w:t xml:space="preserve">       </w:t>
      </w:r>
      <w:r w:rsidRPr="006B787A">
        <w:rPr>
          <w:b/>
          <w:bCs/>
          <w:sz w:val="24"/>
          <w:szCs w:val="24"/>
          <w:lang w:val="pt-BR"/>
        </w:rPr>
        <w:t xml:space="preserve"> </w:t>
      </w:r>
      <w:r w:rsidRPr="00E46C23">
        <w:rPr>
          <w:b/>
          <w:bCs/>
          <w:sz w:val="18"/>
          <w:szCs w:val="18"/>
          <w:lang w:val="pt-BR"/>
        </w:rPr>
        <w:t xml:space="preserve">DNI                                                         </w:t>
      </w:r>
      <w:r>
        <w:rPr>
          <w:b/>
          <w:bCs/>
          <w:sz w:val="18"/>
          <w:szCs w:val="18"/>
          <w:lang w:val="pt-BR"/>
        </w:rPr>
        <w:t xml:space="preserve">                                                   DNI</w:t>
      </w:r>
    </w:p>
    <w:p w:rsidR="007E0205" w:rsidRPr="00E46C23" w:rsidRDefault="007E0205" w:rsidP="007E0205">
      <w:pPr>
        <w:widowControl/>
        <w:tabs>
          <w:tab w:val="left" w:pos="284"/>
        </w:tabs>
        <w:autoSpaceDE/>
        <w:autoSpaceDN/>
        <w:adjustRightInd/>
        <w:rPr>
          <w:b/>
          <w:bCs/>
          <w:sz w:val="18"/>
          <w:szCs w:val="18"/>
          <w:lang w:val="pt-BR"/>
        </w:rPr>
      </w:pPr>
      <w:r>
        <w:rPr>
          <w:b/>
          <w:bCs/>
          <w:sz w:val="18"/>
          <w:szCs w:val="18"/>
          <w:lang w:val="pt-BR"/>
        </w:rPr>
        <w:t xml:space="preserve">            </w:t>
      </w:r>
      <w:r w:rsidRPr="00E46C23">
        <w:rPr>
          <w:b/>
          <w:bCs/>
          <w:sz w:val="18"/>
          <w:szCs w:val="18"/>
          <w:lang w:val="pt-BR"/>
        </w:rPr>
        <w:t>Apellidos y Nombres</w:t>
      </w:r>
      <w:r>
        <w:rPr>
          <w:b/>
          <w:bCs/>
          <w:sz w:val="18"/>
          <w:szCs w:val="18"/>
          <w:lang w:val="pt-BR"/>
        </w:rPr>
        <w:t xml:space="preserve">                                                                             Apellidos y Nombres</w:t>
      </w:r>
    </w:p>
    <w:p w:rsidR="007E0205" w:rsidRPr="00E46C23" w:rsidRDefault="007E0205" w:rsidP="007E0205">
      <w:pPr>
        <w:widowControl/>
        <w:tabs>
          <w:tab w:val="left" w:pos="284"/>
        </w:tabs>
        <w:autoSpaceDE/>
        <w:autoSpaceDN/>
        <w:adjustRightInd/>
        <w:rPr>
          <w:b/>
          <w:bCs/>
          <w:sz w:val="18"/>
          <w:szCs w:val="18"/>
          <w:lang w:val="pt-BR"/>
        </w:rPr>
      </w:pPr>
      <w:r>
        <w:rPr>
          <w:b/>
          <w:bCs/>
          <w:sz w:val="18"/>
          <w:szCs w:val="18"/>
          <w:lang w:val="pt-BR"/>
        </w:rPr>
        <w:t xml:space="preserve">               </w:t>
      </w:r>
      <w:r w:rsidRPr="00E46C23">
        <w:rPr>
          <w:b/>
          <w:bCs/>
          <w:sz w:val="18"/>
          <w:szCs w:val="18"/>
          <w:lang w:val="pt-BR"/>
        </w:rPr>
        <w:t>CMP            RNE</w:t>
      </w:r>
      <w:r>
        <w:rPr>
          <w:b/>
          <w:bCs/>
          <w:sz w:val="18"/>
          <w:szCs w:val="18"/>
          <w:lang w:val="pt-BR"/>
        </w:rPr>
        <w:t xml:space="preserve">                                                                                          CMP      RNE</w:t>
      </w:r>
    </w:p>
    <w:p w:rsidR="007E0205" w:rsidRPr="006B787A" w:rsidRDefault="007E0205" w:rsidP="007E0205">
      <w:pPr>
        <w:widowControl/>
        <w:tabs>
          <w:tab w:val="left" w:pos="284"/>
        </w:tabs>
        <w:autoSpaceDE/>
        <w:autoSpaceDN/>
        <w:adjustRightInd/>
        <w:jc w:val="center"/>
        <w:rPr>
          <w:b/>
          <w:bCs/>
          <w:sz w:val="24"/>
          <w:szCs w:val="24"/>
          <w:lang w:val="pt-BR"/>
        </w:rPr>
      </w:pPr>
      <w:r w:rsidRPr="006B787A">
        <w:rPr>
          <w:b/>
          <w:bCs/>
          <w:sz w:val="24"/>
          <w:szCs w:val="24"/>
          <w:lang w:val="pt-BR"/>
        </w:rPr>
        <w:t>-------------------------------------</w:t>
      </w:r>
    </w:p>
    <w:p w:rsidR="007E0205" w:rsidRPr="007253AF" w:rsidRDefault="007E0205" w:rsidP="007E0205">
      <w:pPr>
        <w:widowControl/>
        <w:tabs>
          <w:tab w:val="left" w:pos="284"/>
        </w:tabs>
        <w:autoSpaceDE/>
        <w:autoSpaceDN/>
        <w:adjustRightInd/>
        <w:rPr>
          <w:b/>
          <w:bCs/>
          <w:sz w:val="18"/>
          <w:szCs w:val="18"/>
          <w:lang w:val="pt-BR"/>
        </w:rPr>
      </w:pPr>
      <w:r>
        <w:rPr>
          <w:b/>
          <w:bCs/>
          <w:sz w:val="18"/>
          <w:szCs w:val="18"/>
          <w:lang w:val="pt-BR"/>
        </w:rPr>
        <w:t xml:space="preserve">                                                                      </w:t>
      </w:r>
      <w:r w:rsidRPr="007253AF">
        <w:rPr>
          <w:b/>
          <w:bCs/>
          <w:sz w:val="18"/>
          <w:szCs w:val="18"/>
          <w:lang w:val="pt-BR"/>
        </w:rPr>
        <w:t>DNI</w:t>
      </w:r>
    </w:p>
    <w:p w:rsidR="007E0205" w:rsidRDefault="007E0205" w:rsidP="007E0205">
      <w:pPr>
        <w:widowControl/>
        <w:tabs>
          <w:tab w:val="left" w:pos="284"/>
        </w:tabs>
        <w:autoSpaceDE/>
        <w:autoSpaceDN/>
        <w:adjustRightInd/>
        <w:jc w:val="center"/>
        <w:rPr>
          <w:b/>
          <w:bCs/>
          <w:sz w:val="18"/>
          <w:szCs w:val="18"/>
          <w:lang w:val="pt-BR"/>
        </w:rPr>
      </w:pPr>
      <w:r w:rsidRPr="007253AF">
        <w:rPr>
          <w:b/>
          <w:bCs/>
          <w:sz w:val="18"/>
          <w:szCs w:val="18"/>
          <w:lang w:val="pt-BR"/>
        </w:rPr>
        <w:t>Apellidos y Nombres</w:t>
      </w:r>
    </w:p>
    <w:p w:rsidR="007E0205" w:rsidRDefault="007E0205" w:rsidP="00994C12">
      <w:pPr>
        <w:widowControl/>
        <w:tabs>
          <w:tab w:val="left" w:pos="284"/>
        </w:tabs>
        <w:autoSpaceDE/>
        <w:autoSpaceDN/>
        <w:adjustRightInd/>
        <w:jc w:val="center"/>
        <w:rPr>
          <w:b/>
          <w:bCs/>
          <w:sz w:val="18"/>
          <w:szCs w:val="18"/>
          <w:lang w:val="pt-BR"/>
        </w:rPr>
      </w:pPr>
      <w:r>
        <w:rPr>
          <w:b/>
          <w:bCs/>
          <w:sz w:val="18"/>
          <w:szCs w:val="18"/>
          <w:lang w:val="pt-BR"/>
        </w:rPr>
        <w:t>CMP    RNE</w:t>
      </w:r>
    </w:p>
    <w:p w:rsidR="00102E21" w:rsidRDefault="00102E21" w:rsidP="00994C12">
      <w:pPr>
        <w:widowControl/>
        <w:tabs>
          <w:tab w:val="left" w:pos="284"/>
        </w:tabs>
        <w:autoSpaceDE/>
        <w:autoSpaceDN/>
        <w:adjustRightInd/>
        <w:jc w:val="center"/>
        <w:rPr>
          <w:b/>
          <w:bCs/>
          <w:sz w:val="18"/>
          <w:szCs w:val="18"/>
          <w:lang w:val="pt-BR"/>
        </w:rPr>
      </w:pPr>
    </w:p>
    <w:p w:rsidR="00102E21" w:rsidRDefault="00102E21" w:rsidP="00994C12">
      <w:pPr>
        <w:widowControl/>
        <w:tabs>
          <w:tab w:val="left" w:pos="284"/>
        </w:tabs>
        <w:autoSpaceDE/>
        <w:autoSpaceDN/>
        <w:adjustRightInd/>
        <w:jc w:val="center"/>
        <w:rPr>
          <w:b/>
          <w:bCs/>
          <w:sz w:val="18"/>
          <w:szCs w:val="18"/>
          <w:lang w:val="pt-BR"/>
        </w:rPr>
      </w:pPr>
    </w:p>
    <w:p w:rsidR="00102E21" w:rsidRDefault="00102E21" w:rsidP="00994C12">
      <w:pPr>
        <w:widowControl/>
        <w:tabs>
          <w:tab w:val="left" w:pos="284"/>
        </w:tabs>
        <w:autoSpaceDE/>
        <w:autoSpaceDN/>
        <w:adjustRightInd/>
        <w:jc w:val="center"/>
        <w:rPr>
          <w:b/>
          <w:bCs/>
          <w:sz w:val="18"/>
          <w:szCs w:val="18"/>
          <w:lang w:val="pt-BR"/>
        </w:rPr>
      </w:pPr>
    </w:p>
    <w:p w:rsidR="00102E21" w:rsidRDefault="00102E21" w:rsidP="00994C12">
      <w:pPr>
        <w:widowControl/>
        <w:tabs>
          <w:tab w:val="left" w:pos="284"/>
        </w:tabs>
        <w:autoSpaceDE/>
        <w:autoSpaceDN/>
        <w:adjustRightInd/>
        <w:jc w:val="center"/>
        <w:rPr>
          <w:b/>
          <w:bCs/>
          <w:sz w:val="18"/>
          <w:szCs w:val="18"/>
          <w:lang w:val="pt-BR"/>
        </w:rPr>
      </w:pPr>
    </w:p>
    <w:p w:rsidR="00102E21" w:rsidRDefault="00102E21" w:rsidP="00994C12">
      <w:pPr>
        <w:widowControl/>
        <w:tabs>
          <w:tab w:val="left" w:pos="284"/>
        </w:tabs>
        <w:autoSpaceDE/>
        <w:autoSpaceDN/>
        <w:adjustRightInd/>
        <w:jc w:val="center"/>
        <w:rPr>
          <w:b/>
          <w:bCs/>
          <w:sz w:val="18"/>
          <w:szCs w:val="18"/>
          <w:lang w:val="pt-BR"/>
        </w:rPr>
      </w:pPr>
    </w:p>
    <w:p w:rsidR="00102E21" w:rsidRDefault="00102E21" w:rsidP="00994C12">
      <w:pPr>
        <w:widowControl/>
        <w:tabs>
          <w:tab w:val="left" w:pos="284"/>
        </w:tabs>
        <w:autoSpaceDE/>
        <w:autoSpaceDN/>
        <w:adjustRightInd/>
        <w:jc w:val="center"/>
        <w:rPr>
          <w:b/>
          <w:bCs/>
          <w:sz w:val="18"/>
          <w:szCs w:val="18"/>
          <w:lang w:val="pt-BR"/>
        </w:rPr>
      </w:pPr>
    </w:p>
    <w:p w:rsidR="00102E21" w:rsidRDefault="00102E21" w:rsidP="00994C12">
      <w:pPr>
        <w:widowControl/>
        <w:tabs>
          <w:tab w:val="left" w:pos="284"/>
        </w:tabs>
        <w:autoSpaceDE/>
        <w:autoSpaceDN/>
        <w:adjustRightInd/>
        <w:jc w:val="center"/>
        <w:rPr>
          <w:b/>
          <w:bCs/>
          <w:sz w:val="18"/>
          <w:szCs w:val="18"/>
          <w:lang w:val="pt-BR"/>
        </w:rPr>
      </w:pPr>
    </w:p>
    <w:p w:rsidR="00102E21" w:rsidRDefault="00102E21" w:rsidP="00994C12">
      <w:pPr>
        <w:widowControl/>
        <w:tabs>
          <w:tab w:val="left" w:pos="284"/>
        </w:tabs>
        <w:autoSpaceDE/>
        <w:autoSpaceDN/>
        <w:adjustRightInd/>
        <w:jc w:val="center"/>
        <w:rPr>
          <w:b/>
          <w:bCs/>
          <w:sz w:val="18"/>
          <w:szCs w:val="18"/>
          <w:lang w:val="pt-BR"/>
        </w:rPr>
      </w:pPr>
    </w:p>
    <w:p w:rsidR="00102E21" w:rsidRDefault="00102E21" w:rsidP="00994C12">
      <w:pPr>
        <w:widowControl/>
        <w:tabs>
          <w:tab w:val="left" w:pos="284"/>
        </w:tabs>
        <w:autoSpaceDE/>
        <w:autoSpaceDN/>
        <w:adjustRightInd/>
        <w:jc w:val="center"/>
        <w:rPr>
          <w:b/>
          <w:bCs/>
          <w:sz w:val="18"/>
          <w:szCs w:val="18"/>
          <w:lang w:val="pt-BR"/>
        </w:rPr>
      </w:pPr>
    </w:p>
    <w:p w:rsidR="00102E21" w:rsidRDefault="00102E21" w:rsidP="00994C12">
      <w:pPr>
        <w:widowControl/>
        <w:tabs>
          <w:tab w:val="left" w:pos="284"/>
        </w:tabs>
        <w:autoSpaceDE/>
        <w:autoSpaceDN/>
        <w:adjustRightInd/>
        <w:jc w:val="center"/>
        <w:rPr>
          <w:b/>
          <w:bCs/>
          <w:sz w:val="18"/>
          <w:szCs w:val="18"/>
          <w:lang w:val="pt-BR"/>
        </w:rPr>
      </w:pPr>
    </w:p>
    <w:p w:rsidR="00102E21" w:rsidRDefault="00102E21" w:rsidP="00994C12">
      <w:pPr>
        <w:widowControl/>
        <w:tabs>
          <w:tab w:val="left" w:pos="284"/>
        </w:tabs>
        <w:autoSpaceDE/>
        <w:autoSpaceDN/>
        <w:adjustRightInd/>
        <w:jc w:val="center"/>
        <w:rPr>
          <w:b/>
          <w:bCs/>
          <w:sz w:val="18"/>
          <w:szCs w:val="18"/>
          <w:lang w:val="pt-BR"/>
        </w:rPr>
      </w:pPr>
    </w:p>
    <w:p w:rsidR="00102E21" w:rsidRDefault="00102E21" w:rsidP="00994C12">
      <w:pPr>
        <w:widowControl/>
        <w:tabs>
          <w:tab w:val="left" w:pos="284"/>
        </w:tabs>
        <w:autoSpaceDE/>
        <w:autoSpaceDN/>
        <w:adjustRightInd/>
        <w:jc w:val="center"/>
        <w:rPr>
          <w:b/>
          <w:bCs/>
          <w:sz w:val="18"/>
          <w:szCs w:val="18"/>
          <w:lang w:val="pt-BR"/>
        </w:rPr>
      </w:pPr>
    </w:p>
    <w:p w:rsidR="00102E21" w:rsidRDefault="00102E21" w:rsidP="00994C12">
      <w:pPr>
        <w:widowControl/>
        <w:tabs>
          <w:tab w:val="left" w:pos="284"/>
        </w:tabs>
        <w:autoSpaceDE/>
        <w:autoSpaceDN/>
        <w:adjustRightInd/>
        <w:jc w:val="center"/>
        <w:rPr>
          <w:b/>
          <w:bCs/>
          <w:sz w:val="18"/>
          <w:szCs w:val="18"/>
          <w:lang w:val="pt-BR"/>
        </w:rPr>
      </w:pPr>
    </w:p>
    <w:p w:rsidR="00102E21" w:rsidRDefault="00102E21" w:rsidP="00994C12">
      <w:pPr>
        <w:widowControl/>
        <w:tabs>
          <w:tab w:val="left" w:pos="284"/>
        </w:tabs>
        <w:autoSpaceDE/>
        <w:autoSpaceDN/>
        <w:adjustRightInd/>
        <w:jc w:val="center"/>
        <w:rPr>
          <w:b/>
          <w:bCs/>
          <w:sz w:val="18"/>
          <w:szCs w:val="18"/>
          <w:lang w:val="pt-BR"/>
        </w:rPr>
      </w:pPr>
    </w:p>
    <w:p w:rsidR="00102E21" w:rsidRDefault="00102E21" w:rsidP="00994C12">
      <w:pPr>
        <w:widowControl/>
        <w:tabs>
          <w:tab w:val="left" w:pos="284"/>
        </w:tabs>
        <w:autoSpaceDE/>
        <w:autoSpaceDN/>
        <w:adjustRightInd/>
        <w:jc w:val="center"/>
        <w:rPr>
          <w:b/>
          <w:bCs/>
          <w:sz w:val="18"/>
          <w:szCs w:val="18"/>
          <w:lang w:val="pt-BR"/>
        </w:rPr>
      </w:pPr>
    </w:p>
    <w:p w:rsidR="00102E21" w:rsidRDefault="00102E21" w:rsidP="00994C12">
      <w:pPr>
        <w:widowControl/>
        <w:tabs>
          <w:tab w:val="left" w:pos="284"/>
        </w:tabs>
        <w:autoSpaceDE/>
        <w:autoSpaceDN/>
        <w:adjustRightInd/>
        <w:jc w:val="center"/>
        <w:rPr>
          <w:b/>
          <w:bCs/>
          <w:sz w:val="18"/>
          <w:szCs w:val="18"/>
          <w:lang w:val="pt-BR"/>
        </w:rPr>
      </w:pPr>
    </w:p>
    <w:p w:rsidR="00102E21" w:rsidRDefault="00102E21" w:rsidP="00994C12">
      <w:pPr>
        <w:widowControl/>
        <w:tabs>
          <w:tab w:val="left" w:pos="284"/>
        </w:tabs>
        <w:autoSpaceDE/>
        <w:autoSpaceDN/>
        <w:adjustRightInd/>
        <w:jc w:val="center"/>
        <w:rPr>
          <w:b/>
          <w:bCs/>
          <w:sz w:val="18"/>
          <w:szCs w:val="18"/>
          <w:lang w:val="pt-BR"/>
        </w:rPr>
      </w:pPr>
    </w:p>
    <w:p w:rsidR="00102E21" w:rsidRDefault="00102E21" w:rsidP="00994C12">
      <w:pPr>
        <w:widowControl/>
        <w:tabs>
          <w:tab w:val="left" w:pos="284"/>
        </w:tabs>
        <w:autoSpaceDE/>
        <w:autoSpaceDN/>
        <w:adjustRightInd/>
        <w:jc w:val="center"/>
        <w:rPr>
          <w:b/>
          <w:bCs/>
          <w:sz w:val="18"/>
          <w:szCs w:val="18"/>
          <w:lang w:val="pt-BR"/>
        </w:rPr>
      </w:pPr>
    </w:p>
    <w:p w:rsidR="00102E21" w:rsidRDefault="00102E21" w:rsidP="00994C12">
      <w:pPr>
        <w:widowControl/>
        <w:tabs>
          <w:tab w:val="left" w:pos="284"/>
        </w:tabs>
        <w:autoSpaceDE/>
        <w:autoSpaceDN/>
        <w:adjustRightInd/>
        <w:jc w:val="center"/>
        <w:rPr>
          <w:b/>
          <w:bCs/>
          <w:sz w:val="18"/>
          <w:szCs w:val="18"/>
          <w:lang w:val="pt-BR"/>
        </w:rPr>
      </w:pPr>
    </w:p>
    <w:p w:rsidR="00102E21" w:rsidRDefault="00102E21" w:rsidP="00994C12">
      <w:pPr>
        <w:widowControl/>
        <w:tabs>
          <w:tab w:val="left" w:pos="284"/>
        </w:tabs>
        <w:autoSpaceDE/>
        <w:autoSpaceDN/>
        <w:adjustRightInd/>
        <w:jc w:val="center"/>
        <w:rPr>
          <w:b/>
          <w:bCs/>
          <w:sz w:val="18"/>
          <w:szCs w:val="18"/>
          <w:lang w:val="pt-BR"/>
        </w:rPr>
      </w:pPr>
    </w:p>
    <w:p w:rsidR="00102E21" w:rsidRDefault="00102E21" w:rsidP="00994C12">
      <w:pPr>
        <w:widowControl/>
        <w:tabs>
          <w:tab w:val="left" w:pos="284"/>
        </w:tabs>
        <w:autoSpaceDE/>
        <w:autoSpaceDN/>
        <w:adjustRightInd/>
        <w:jc w:val="center"/>
        <w:rPr>
          <w:b/>
          <w:bCs/>
          <w:sz w:val="18"/>
          <w:szCs w:val="18"/>
          <w:lang w:val="pt-BR"/>
        </w:rPr>
      </w:pPr>
    </w:p>
    <w:p w:rsidR="008C1432" w:rsidRDefault="008C1432" w:rsidP="00994C12">
      <w:pPr>
        <w:widowControl/>
        <w:tabs>
          <w:tab w:val="left" w:pos="284"/>
        </w:tabs>
        <w:autoSpaceDE/>
        <w:autoSpaceDN/>
        <w:adjustRightInd/>
        <w:jc w:val="center"/>
        <w:rPr>
          <w:b/>
          <w:bCs/>
          <w:sz w:val="18"/>
          <w:szCs w:val="18"/>
          <w:lang w:val="pt-BR"/>
        </w:rPr>
      </w:pPr>
    </w:p>
    <w:p w:rsidR="00102E21" w:rsidRDefault="00102E21" w:rsidP="00994C12">
      <w:pPr>
        <w:widowControl/>
        <w:tabs>
          <w:tab w:val="left" w:pos="284"/>
        </w:tabs>
        <w:autoSpaceDE/>
        <w:autoSpaceDN/>
        <w:adjustRightInd/>
        <w:jc w:val="center"/>
        <w:rPr>
          <w:b/>
          <w:bCs/>
          <w:sz w:val="24"/>
          <w:szCs w:val="24"/>
          <w:lang w:val="pt-BR"/>
        </w:rPr>
      </w:pPr>
    </w:p>
    <w:p w:rsidR="00A50E3D" w:rsidRPr="006B787A" w:rsidRDefault="00A50E3D" w:rsidP="00994C12">
      <w:pPr>
        <w:widowControl/>
        <w:tabs>
          <w:tab w:val="left" w:pos="284"/>
        </w:tabs>
        <w:autoSpaceDE/>
        <w:autoSpaceDN/>
        <w:adjustRightInd/>
        <w:jc w:val="center"/>
        <w:rPr>
          <w:b/>
          <w:bCs/>
          <w:sz w:val="24"/>
          <w:szCs w:val="24"/>
          <w:lang w:val="pt-BR"/>
        </w:rPr>
      </w:pPr>
    </w:p>
    <w:p w:rsidR="00D27130" w:rsidRDefault="001C1FC9" w:rsidP="00D27130">
      <w:pPr>
        <w:widowControl/>
        <w:tabs>
          <w:tab w:val="left" w:pos="360"/>
          <w:tab w:val="left" w:pos="480"/>
          <w:tab w:val="left" w:pos="720"/>
          <w:tab w:val="left" w:pos="900"/>
          <w:tab w:val="left" w:pos="1620"/>
          <w:tab w:val="left" w:pos="3060"/>
          <w:tab w:val="left" w:pos="5220"/>
          <w:tab w:val="left" w:pos="6300"/>
          <w:tab w:val="right" w:pos="8504"/>
        </w:tabs>
        <w:autoSpaceDE/>
        <w:autoSpaceDN/>
        <w:adjustRightInd/>
        <w:rPr>
          <w:b/>
          <w:sz w:val="24"/>
          <w:szCs w:val="24"/>
          <w:u w:val="single"/>
        </w:rPr>
      </w:pPr>
      <w:r w:rsidRPr="00D27130">
        <w:rPr>
          <w:b/>
          <w:sz w:val="24"/>
          <w:szCs w:val="24"/>
        </w:rPr>
        <w:t>ANEXO 0</w:t>
      </w:r>
      <w:r w:rsidR="007E0205">
        <w:rPr>
          <w:b/>
          <w:sz w:val="24"/>
          <w:szCs w:val="24"/>
        </w:rPr>
        <w:t>4</w:t>
      </w:r>
      <w:r w:rsidRPr="00D27130">
        <w:rPr>
          <w:b/>
          <w:sz w:val="24"/>
          <w:szCs w:val="24"/>
        </w:rPr>
        <w:t>: (</w:t>
      </w:r>
      <w:r w:rsidRPr="00D27130">
        <w:rPr>
          <w:b/>
          <w:sz w:val="24"/>
          <w:szCs w:val="24"/>
          <w:u w:val="single"/>
        </w:rPr>
        <w:t xml:space="preserve">FORMATO DEL ACTA DE LA JUNTA DE SANIDAD </w:t>
      </w:r>
      <w:r w:rsidR="00D27130">
        <w:rPr>
          <w:b/>
          <w:sz w:val="24"/>
          <w:szCs w:val="24"/>
          <w:u w:val="single"/>
        </w:rPr>
        <w:t xml:space="preserve"> </w:t>
      </w:r>
    </w:p>
    <w:p w:rsidR="001C1FC9" w:rsidRPr="00D27130" w:rsidRDefault="00D27130" w:rsidP="00D27130">
      <w:pPr>
        <w:widowControl/>
        <w:tabs>
          <w:tab w:val="left" w:pos="360"/>
          <w:tab w:val="left" w:pos="480"/>
          <w:tab w:val="left" w:pos="720"/>
          <w:tab w:val="left" w:pos="900"/>
          <w:tab w:val="left" w:pos="1620"/>
          <w:tab w:val="left" w:pos="3060"/>
          <w:tab w:val="left" w:pos="5220"/>
          <w:tab w:val="left" w:pos="6300"/>
          <w:tab w:val="right" w:pos="8504"/>
        </w:tabs>
        <w:autoSpaceDE/>
        <w:autoSpaceDN/>
        <w:adjustRightInd/>
        <w:rPr>
          <w:b/>
          <w:sz w:val="24"/>
          <w:szCs w:val="24"/>
        </w:rPr>
      </w:pPr>
      <w:r w:rsidRPr="00D27130">
        <w:rPr>
          <w:b/>
          <w:sz w:val="24"/>
          <w:szCs w:val="24"/>
        </w:rPr>
        <w:t xml:space="preserve">                      </w:t>
      </w:r>
      <w:r w:rsidR="001C1FC9" w:rsidRPr="00D27130">
        <w:rPr>
          <w:b/>
          <w:sz w:val="24"/>
          <w:szCs w:val="24"/>
          <w:u w:val="single"/>
        </w:rPr>
        <w:t>INSTITUCIONAL)</w:t>
      </w:r>
    </w:p>
    <w:p w:rsidR="001C1FC9" w:rsidRPr="00D27130" w:rsidRDefault="001C1FC9" w:rsidP="001C1FC9">
      <w:pPr>
        <w:widowControl/>
        <w:tabs>
          <w:tab w:val="left" w:pos="1080"/>
          <w:tab w:val="left" w:pos="1620"/>
        </w:tabs>
        <w:autoSpaceDE/>
        <w:autoSpaceDN/>
        <w:adjustRightInd/>
        <w:ind w:left="1260" w:hanging="1260"/>
        <w:rPr>
          <w:b/>
          <w:sz w:val="24"/>
          <w:szCs w:val="24"/>
        </w:rPr>
      </w:pPr>
    </w:p>
    <w:p w:rsidR="001C1FC9" w:rsidRPr="00D27130" w:rsidRDefault="001C1FC9" w:rsidP="001C1FC9">
      <w:pPr>
        <w:widowControl/>
        <w:tabs>
          <w:tab w:val="left" w:pos="360"/>
          <w:tab w:val="left" w:pos="720"/>
          <w:tab w:val="left" w:pos="900"/>
          <w:tab w:val="left" w:pos="1620"/>
          <w:tab w:val="left" w:pos="3060"/>
          <w:tab w:val="left" w:pos="5220"/>
          <w:tab w:val="left" w:pos="6300"/>
        </w:tabs>
        <w:autoSpaceDE/>
        <w:autoSpaceDN/>
        <w:adjustRightInd/>
        <w:jc w:val="center"/>
        <w:rPr>
          <w:b/>
          <w:sz w:val="24"/>
          <w:szCs w:val="24"/>
          <w:u w:val="single"/>
        </w:rPr>
      </w:pPr>
      <w:r w:rsidRPr="00D27130">
        <w:rPr>
          <w:b/>
          <w:sz w:val="24"/>
          <w:szCs w:val="24"/>
          <w:u w:val="single"/>
        </w:rPr>
        <w:t xml:space="preserve">ACTA DE JUNTA DE SANIDAD </w:t>
      </w:r>
      <w:r w:rsidR="00DD34A9">
        <w:rPr>
          <w:b/>
          <w:sz w:val="24"/>
          <w:szCs w:val="24"/>
          <w:u w:val="single"/>
        </w:rPr>
        <w:t xml:space="preserve">INSTITUCIONAL </w:t>
      </w:r>
      <w:r w:rsidRPr="00D27130">
        <w:rPr>
          <w:b/>
          <w:sz w:val="24"/>
          <w:szCs w:val="24"/>
          <w:u w:val="single"/>
        </w:rPr>
        <w:t>N°------/COSALE</w:t>
      </w:r>
    </w:p>
    <w:p w:rsidR="00C35B63" w:rsidRDefault="00C35B63" w:rsidP="00C35B63">
      <w:pPr>
        <w:widowControl/>
        <w:tabs>
          <w:tab w:val="left" w:pos="360"/>
          <w:tab w:val="left" w:pos="720"/>
          <w:tab w:val="left" w:pos="900"/>
          <w:tab w:val="left" w:pos="1620"/>
          <w:tab w:val="left" w:pos="3060"/>
          <w:tab w:val="left" w:pos="5220"/>
          <w:tab w:val="left" w:pos="6300"/>
        </w:tabs>
        <w:autoSpaceDE/>
        <w:autoSpaceDN/>
        <w:adjustRightInd/>
        <w:jc w:val="center"/>
        <w:rPr>
          <w:b/>
          <w:sz w:val="24"/>
          <w:szCs w:val="24"/>
          <w:u w:val="single"/>
        </w:rPr>
      </w:pPr>
    </w:p>
    <w:p w:rsidR="004F34F8" w:rsidRDefault="004F34F8" w:rsidP="004F34F8">
      <w:pPr>
        <w:widowControl/>
        <w:autoSpaceDE/>
        <w:autoSpaceDN/>
        <w:adjustRightInd/>
        <w:rPr>
          <w:sz w:val="24"/>
          <w:szCs w:val="24"/>
        </w:rPr>
      </w:pPr>
      <w:r w:rsidRPr="00E46C23">
        <w:rPr>
          <w:sz w:val="24"/>
          <w:szCs w:val="24"/>
        </w:rPr>
        <w:t>En la ciudad de Lima, a las ………..h</w:t>
      </w:r>
      <w:r w:rsidR="00A50E3D">
        <w:rPr>
          <w:sz w:val="24"/>
          <w:szCs w:val="24"/>
        </w:rPr>
        <w:t>r</w:t>
      </w:r>
      <w:r w:rsidRPr="00E46C23">
        <w:rPr>
          <w:sz w:val="24"/>
          <w:szCs w:val="24"/>
        </w:rPr>
        <w:t>s del día……. del mes de……..del 20…., reunidos en …………………</w:t>
      </w:r>
      <w:r w:rsidR="00E46C23">
        <w:rPr>
          <w:sz w:val="24"/>
          <w:szCs w:val="24"/>
        </w:rPr>
        <w:t>……</w:t>
      </w:r>
      <w:r w:rsidRPr="00E46C23">
        <w:rPr>
          <w:sz w:val="24"/>
          <w:szCs w:val="24"/>
        </w:rPr>
        <w:t>……….los miembros de la Junta de Sanidad Inst</w:t>
      </w:r>
      <w:r w:rsidR="00102E21">
        <w:rPr>
          <w:sz w:val="24"/>
          <w:szCs w:val="24"/>
        </w:rPr>
        <w:t>itucional, para categorizar el Grado de Aptitud P</w:t>
      </w:r>
      <w:r w:rsidRPr="00E46C23">
        <w:rPr>
          <w:sz w:val="24"/>
          <w:szCs w:val="24"/>
        </w:rPr>
        <w:t xml:space="preserve">sicosomática del </w:t>
      </w:r>
      <w:r>
        <w:rPr>
          <w:sz w:val="24"/>
          <w:szCs w:val="24"/>
        </w:rPr>
        <w:t xml:space="preserve"> </w:t>
      </w:r>
    </w:p>
    <w:p w:rsidR="004F34F8" w:rsidRPr="00D27130" w:rsidRDefault="004F34F8" w:rsidP="00C35B63">
      <w:pPr>
        <w:widowControl/>
        <w:tabs>
          <w:tab w:val="left" w:pos="360"/>
          <w:tab w:val="left" w:pos="720"/>
          <w:tab w:val="left" w:pos="900"/>
          <w:tab w:val="left" w:pos="1620"/>
          <w:tab w:val="left" w:pos="3060"/>
          <w:tab w:val="left" w:pos="5220"/>
          <w:tab w:val="left" w:pos="6300"/>
        </w:tabs>
        <w:autoSpaceDE/>
        <w:autoSpaceDN/>
        <w:adjustRightInd/>
        <w:jc w:val="center"/>
        <w:rPr>
          <w:b/>
          <w:sz w:val="24"/>
          <w:szCs w:val="24"/>
          <w:u w:val="single"/>
        </w:rPr>
      </w:pPr>
    </w:p>
    <w:p w:rsidR="001C1FC9" w:rsidRPr="00D27130" w:rsidRDefault="001C1FC9" w:rsidP="00FF4A9A">
      <w:pPr>
        <w:widowControl/>
        <w:autoSpaceDE/>
        <w:autoSpaceDN/>
        <w:adjustRightInd/>
        <w:rPr>
          <w:sz w:val="24"/>
          <w:szCs w:val="24"/>
        </w:rPr>
      </w:pPr>
      <w:r w:rsidRPr="00D27130">
        <w:rPr>
          <w:sz w:val="24"/>
          <w:szCs w:val="24"/>
        </w:rPr>
        <w:lastRenderedPageBreak/>
        <w:t>Paciente:___________________________</w:t>
      </w:r>
      <w:r w:rsidR="00FF4A9A">
        <w:rPr>
          <w:sz w:val="24"/>
          <w:szCs w:val="24"/>
        </w:rPr>
        <w:t>_____________________________</w:t>
      </w:r>
      <w:r w:rsidRPr="00D27130">
        <w:rPr>
          <w:sz w:val="24"/>
          <w:szCs w:val="24"/>
        </w:rPr>
        <w:tab/>
      </w:r>
      <w:r w:rsidRPr="00D27130">
        <w:rPr>
          <w:sz w:val="24"/>
          <w:szCs w:val="24"/>
        </w:rPr>
        <w:tab/>
        <w:t xml:space="preserve">Grado </w:t>
      </w:r>
      <w:r w:rsidR="00C85823" w:rsidRPr="00D27130">
        <w:rPr>
          <w:sz w:val="24"/>
          <w:szCs w:val="24"/>
        </w:rPr>
        <w:t xml:space="preserve"> </w:t>
      </w:r>
      <w:r w:rsidRPr="00D27130">
        <w:rPr>
          <w:sz w:val="24"/>
          <w:szCs w:val="24"/>
        </w:rPr>
        <w:t xml:space="preserve"> Arma</w:t>
      </w:r>
      <w:r w:rsidRPr="00D27130">
        <w:rPr>
          <w:sz w:val="24"/>
          <w:szCs w:val="24"/>
        </w:rPr>
        <w:tab/>
        <w:t xml:space="preserve"> Apellidos y Nombres</w:t>
      </w:r>
      <w:r w:rsidRPr="00D27130">
        <w:rPr>
          <w:sz w:val="24"/>
          <w:szCs w:val="24"/>
        </w:rPr>
        <w:tab/>
      </w:r>
      <w:r w:rsidR="0022005C">
        <w:rPr>
          <w:sz w:val="24"/>
          <w:szCs w:val="24"/>
        </w:rPr>
        <w:t>N°</w:t>
      </w:r>
      <w:r w:rsidRPr="00D27130">
        <w:rPr>
          <w:sz w:val="24"/>
          <w:szCs w:val="24"/>
        </w:rPr>
        <w:t xml:space="preserve"> administrativo</w:t>
      </w:r>
      <w:r w:rsidR="0022005C">
        <w:rPr>
          <w:sz w:val="24"/>
          <w:szCs w:val="24"/>
        </w:rPr>
        <w:t xml:space="preserve">        DNI</w:t>
      </w:r>
    </w:p>
    <w:p w:rsidR="001C1FC9" w:rsidRPr="00D27130" w:rsidRDefault="001C1FC9" w:rsidP="001C1FC9">
      <w:pPr>
        <w:widowControl/>
        <w:tabs>
          <w:tab w:val="left" w:pos="1080"/>
        </w:tabs>
        <w:autoSpaceDE/>
        <w:autoSpaceDN/>
        <w:adjustRightInd/>
        <w:ind w:left="720" w:hanging="720"/>
        <w:rPr>
          <w:sz w:val="24"/>
          <w:szCs w:val="24"/>
        </w:rPr>
      </w:pPr>
    </w:p>
    <w:p w:rsidR="001C1FC9" w:rsidRPr="00D27130" w:rsidRDefault="001C1FC9" w:rsidP="001C1FC9">
      <w:pPr>
        <w:widowControl/>
        <w:tabs>
          <w:tab w:val="left" w:pos="1080"/>
          <w:tab w:val="left" w:pos="3060"/>
          <w:tab w:val="left" w:pos="6300"/>
        </w:tabs>
        <w:autoSpaceDE/>
        <w:autoSpaceDN/>
        <w:adjustRightInd/>
        <w:ind w:left="720" w:hanging="720"/>
        <w:rPr>
          <w:sz w:val="24"/>
          <w:szCs w:val="24"/>
        </w:rPr>
      </w:pPr>
      <w:r w:rsidRPr="00D27130">
        <w:rPr>
          <w:sz w:val="24"/>
          <w:szCs w:val="24"/>
        </w:rPr>
        <w:t xml:space="preserve"> Unidad:                              GGUU:                    DE o Dependencia:</w:t>
      </w:r>
    </w:p>
    <w:p w:rsidR="001C1FC9" w:rsidRPr="00D27130" w:rsidRDefault="00C35B63" w:rsidP="00C35B63">
      <w:pPr>
        <w:widowControl/>
        <w:tabs>
          <w:tab w:val="left" w:pos="360"/>
          <w:tab w:val="left" w:pos="720"/>
          <w:tab w:val="left" w:pos="900"/>
          <w:tab w:val="left" w:pos="1620"/>
          <w:tab w:val="left" w:pos="3060"/>
          <w:tab w:val="left" w:pos="5220"/>
          <w:tab w:val="left" w:pos="6300"/>
        </w:tabs>
        <w:autoSpaceDE/>
        <w:autoSpaceDN/>
        <w:adjustRightInd/>
        <w:rPr>
          <w:b/>
          <w:sz w:val="24"/>
          <w:szCs w:val="24"/>
        </w:rPr>
      </w:pPr>
      <w:r w:rsidRPr="00D27130">
        <w:rPr>
          <w:b/>
          <w:sz w:val="24"/>
          <w:szCs w:val="24"/>
        </w:rPr>
        <w:tab/>
      </w:r>
    </w:p>
    <w:p w:rsidR="001C1FC9" w:rsidRPr="00D27130" w:rsidRDefault="001C1FC9" w:rsidP="001C1FC9">
      <w:pPr>
        <w:widowControl/>
        <w:tabs>
          <w:tab w:val="left" w:pos="1080"/>
          <w:tab w:val="left" w:pos="3060"/>
          <w:tab w:val="left" w:pos="6300"/>
        </w:tabs>
        <w:autoSpaceDE/>
        <w:autoSpaceDN/>
        <w:adjustRightInd/>
        <w:jc w:val="both"/>
        <w:rPr>
          <w:sz w:val="24"/>
          <w:szCs w:val="24"/>
        </w:rPr>
      </w:pPr>
      <w:r w:rsidRPr="00D27130">
        <w:rPr>
          <w:sz w:val="24"/>
          <w:szCs w:val="24"/>
        </w:rPr>
        <w:t>Los integrantes de la Junta de Sanidad Institucional, proc</w:t>
      </w:r>
      <w:r w:rsidR="00102E21">
        <w:rPr>
          <w:sz w:val="24"/>
          <w:szCs w:val="24"/>
        </w:rPr>
        <w:t xml:space="preserve">edieron a realizar la </w:t>
      </w:r>
      <w:r w:rsidR="00A50E3D">
        <w:rPr>
          <w:sz w:val="24"/>
          <w:szCs w:val="24"/>
        </w:rPr>
        <w:t>Categorización</w:t>
      </w:r>
      <w:r w:rsidR="00102E21">
        <w:rPr>
          <w:sz w:val="24"/>
          <w:szCs w:val="24"/>
        </w:rPr>
        <w:t xml:space="preserve"> del Grado </w:t>
      </w:r>
      <w:r w:rsidRPr="00D27130">
        <w:rPr>
          <w:sz w:val="24"/>
          <w:szCs w:val="24"/>
        </w:rPr>
        <w:t xml:space="preserve"> de</w:t>
      </w:r>
      <w:r w:rsidR="00102E21">
        <w:rPr>
          <w:sz w:val="24"/>
          <w:szCs w:val="24"/>
        </w:rPr>
        <w:t xml:space="preserve"> </w:t>
      </w:r>
      <w:r w:rsidRPr="00D27130">
        <w:rPr>
          <w:sz w:val="24"/>
          <w:szCs w:val="24"/>
        </w:rPr>
        <w:t xml:space="preserve"> la </w:t>
      </w:r>
      <w:r w:rsidR="00102E21">
        <w:rPr>
          <w:sz w:val="24"/>
          <w:szCs w:val="24"/>
        </w:rPr>
        <w:t>A</w:t>
      </w:r>
      <w:r w:rsidR="00C85823" w:rsidRPr="00D27130">
        <w:rPr>
          <w:sz w:val="24"/>
          <w:szCs w:val="24"/>
        </w:rPr>
        <w:t>ptitud</w:t>
      </w:r>
      <w:r w:rsidR="00102E21">
        <w:rPr>
          <w:sz w:val="24"/>
          <w:szCs w:val="24"/>
        </w:rPr>
        <w:t xml:space="preserve"> P</w:t>
      </w:r>
      <w:r w:rsidRPr="00D27130">
        <w:rPr>
          <w:sz w:val="24"/>
          <w:szCs w:val="24"/>
        </w:rPr>
        <w:t xml:space="preserve">sicosomática del paciente, </w:t>
      </w:r>
      <w:r w:rsidR="00102E21">
        <w:rPr>
          <w:sz w:val="24"/>
          <w:szCs w:val="24"/>
        </w:rPr>
        <w:t xml:space="preserve"> antes  mencionado </w:t>
      </w:r>
      <w:r w:rsidRPr="00D27130">
        <w:rPr>
          <w:sz w:val="24"/>
          <w:szCs w:val="24"/>
        </w:rPr>
        <w:t>con los siguientes resultados:</w:t>
      </w:r>
    </w:p>
    <w:p w:rsidR="001C1FC9" w:rsidRPr="00D27130" w:rsidRDefault="001C1FC9" w:rsidP="00C35B63">
      <w:pPr>
        <w:widowControl/>
        <w:tabs>
          <w:tab w:val="left" w:pos="360"/>
          <w:tab w:val="left" w:pos="720"/>
          <w:tab w:val="left" w:pos="900"/>
          <w:tab w:val="left" w:pos="1620"/>
          <w:tab w:val="left" w:pos="3060"/>
          <w:tab w:val="left" w:pos="5220"/>
          <w:tab w:val="left" w:pos="6300"/>
        </w:tabs>
        <w:autoSpaceDE/>
        <w:autoSpaceDN/>
        <w:adjustRightInd/>
        <w:rPr>
          <w:b/>
          <w:sz w:val="24"/>
          <w:szCs w:val="24"/>
        </w:rPr>
      </w:pPr>
    </w:p>
    <w:p w:rsidR="00C35B63" w:rsidRPr="00D27130" w:rsidRDefault="00C35B63" w:rsidP="00C35B63">
      <w:pPr>
        <w:widowControl/>
        <w:tabs>
          <w:tab w:val="left" w:pos="360"/>
          <w:tab w:val="left" w:pos="720"/>
          <w:tab w:val="left" w:pos="900"/>
          <w:tab w:val="left" w:pos="1620"/>
          <w:tab w:val="left" w:pos="3060"/>
          <w:tab w:val="left" w:pos="3240"/>
          <w:tab w:val="left" w:pos="3600"/>
          <w:tab w:val="left" w:pos="5220"/>
          <w:tab w:val="left" w:pos="6480"/>
        </w:tabs>
        <w:autoSpaceDE/>
        <w:autoSpaceDN/>
        <w:adjustRightInd/>
        <w:rPr>
          <w:sz w:val="24"/>
          <w:szCs w:val="24"/>
        </w:rPr>
      </w:pPr>
    </w:p>
    <w:p w:rsidR="00994C12" w:rsidRPr="00D27130" w:rsidRDefault="00994C12" w:rsidP="00994C12">
      <w:pPr>
        <w:widowControl/>
        <w:tabs>
          <w:tab w:val="left" w:pos="360"/>
          <w:tab w:val="left" w:pos="1080"/>
          <w:tab w:val="left" w:pos="3060"/>
          <w:tab w:val="left" w:pos="6300"/>
        </w:tabs>
        <w:autoSpaceDE/>
        <w:autoSpaceDN/>
        <w:adjustRightInd/>
        <w:jc w:val="both"/>
        <w:rPr>
          <w:sz w:val="24"/>
          <w:szCs w:val="24"/>
          <w:u w:val="single"/>
        </w:rPr>
      </w:pPr>
      <w:r w:rsidRPr="00D27130">
        <w:rPr>
          <w:sz w:val="24"/>
          <w:szCs w:val="24"/>
        </w:rPr>
        <w:t>1.</w:t>
      </w:r>
      <w:r w:rsidRPr="00D27130">
        <w:rPr>
          <w:sz w:val="24"/>
          <w:szCs w:val="24"/>
        </w:rPr>
        <w:tab/>
      </w:r>
      <w:r w:rsidRPr="00D27130">
        <w:rPr>
          <w:sz w:val="24"/>
          <w:szCs w:val="24"/>
          <w:u w:val="single"/>
        </w:rPr>
        <w:t>DIAGNÓSTICO:</w:t>
      </w:r>
    </w:p>
    <w:p w:rsidR="00994C12" w:rsidRPr="00D27130" w:rsidRDefault="00994C12" w:rsidP="00994C12">
      <w:pPr>
        <w:widowControl/>
        <w:tabs>
          <w:tab w:val="left" w:pos="360"/>
          <w:tab w:val="left" w:pos="1080"/>
          <w:tab w:val="left" w:pos="3060"/>
          <w:tab w:val="left" w:pos="6300"/>
        </w:tabs>
        <w:autoSpaceDE/>
        <w:autoSpaceDN/>
        <w:adjustRightInd/>
        <w:jc w:val="both"/>
        <w:rPr>
          <w:sz w:val="24"/>
          <w:szCs w:val="24"/>
        </w:rPr>
      </w:pPr>
      <w:r w:rsidRPr="00D27130">
        <w:rPr>
          <w:sz w:val="24"/>
          <w:szCs w:val="24"/>
        </w:rPr>
        <w:t xml:space="preserve">2.  </w:t>
      </w:r>
      <w:r w:rsidRPr="00D27130">
        <w:rPr>
          <w:sz w:val="24"/>
          <w:szCs w:val="24"/>
          <w:u w:val="single"/>
        </w:rPr>
        <w:t>ETIOLOGIA:</w:t>
      </w:r>
      <w:r w:rsidRPr="00D27130">
        <w:rPr>
          <w:sz w:val="24"/>
          <w:szCs w:val="24"/>
        </w:rPr>
        <w:t xml:space="preserve"> </w:t>
      </w:r>
    </w:p>
    <w:p w:rsidR="00994C12" w:rsidRPr="00D27130" w:rsidRDefault="005D6526" w:rsidP="00994C12">
      <w:pPr>
        <w:widowControl/>
        <w:tabs>
          <w:tab w:val="left" w:pos="360"/>
          <w:tab w:val="left" w:pos="1080"/>
          <w:tab w:val="left" w:pos="3060"/>
          <w:tab w:val="left" w:pos="6300"/>
        </w:tabs>
        <w:autoSpaceDE/>
        <w:autoSpaceDN/>
        <w:adjustRightInd/>
        <w:jc w:val="both"/>
        <w:rPr>
          <w:sz w:val="24"/>
          <w:szCs w:val="24"/>
        </w:rPr>
      </w:pPr>
      <w:r w:rsidRPr="00D27130">
        <w:rPr>
          <w:sz w:val="24"/>
          <w:szCs w:val="24"/>
        </w:rPr>
        <w:t>3</w:t>
      </w:r>
      <w:r w:rsidR="00994C12" w:rsidRPr="00D27130">
        <w:rPr>
          <w:sz w:val="24"/>
          <w:szCs w:val="24"/>
        </w:rPr>
        <w:t>.</w:t>
      </w:r>
      <w:r w:rsidR="00994C12" w:rsidRPr="00D27130">
        <w:rPr>
          <w:sz w:val="24"/>
          <w:szCs w:val="24"/>
        </w:rPr>
        <w:tab/>
      </w:r>
      <w:r w:rsidR="00994C12" w:rsidRPr="00D27130">
        <w:rPr>
          <w:sz w:val="24"/>
          <w:szCs w:val="24"/>
          <w:u w:val="single"/>
        </w:rPr>
        <w:t>PRONÓSTICO Y EVOLUCIÓN</w:t>
      </w:r>
      <w:r w:rsidR="00994C12" w:rsidRPr="00D27130">
        <w:rPr>
          <w:sz w:val="24"/>
          <w:szCs w:val="24"/>
        </w:rPr>
        <w:t>:</w:t>
      </w:r>
    </w:p>
    <w:p w:rsidR="00994C12" w:rsidRPr="00D27130" w:rsidRDefault="005D6526" w:rsidP="00994C12">
      <w:pPr>
        <w:widowControl/>
        <w:tabs>
          <w:tab w:val="left" w:pos="360"/>
          <w:tab w:val="left" w:pos="1080"/>
          <w:tab w:val="left" w:pos="3060"/>
          <w:tab w:val="left" w:pos="6300"/>
        </w:tabs>
        <w:autoSpaceDE/>
        <w:autoSpaceDN/>
        <w:adjustRightInd/>
        <w:jc w:val="both"/>
        <w:rPr>
          <w:sz w:val="24"/>
          <w:szCs w:val="24"/>
        </w:rPr>
      </w:pPr>
      <w:r w:rsidRPr="00D27130">
        <w:rPr>
          <w:sz w:val="24"/>
          <w:szCs w:val="24"/>
        </w:rPr>
        <w:t>4</w:t>
      </w:r>
      <w:r w:rsidR="00994C12" w:rsidRPr="00D27130">
        <w:rPr>
          <w:sz w:val="24"/>
          <w:szCs w:val="24"/>
        </w:rPr>
        <w:t xml:space="preserve">.  </w:t>
      </w:r>
      <w:r w:rsidR="00994C12" w:rsidRPr="00D27130">
        <w:rPr>
          <w:sz w:val="24"/>
          <w:szCs w:val="24"/>
          <w:u w:val="single"/>
        </w:rPr>
        <w:t>SECUELAS</w:t>
      </w:r>
      <w:r w:rsidR="00994C12" w:rsidRPr="00D27130">
        <w:rPr>
          <w:sz w:val="24"/>
          <w:szCs w:val="24"/>
        </w:rPr>
        <w:t>:</w:t>
      </w:r>
    </w:p>
    <w:p w:rsidR="00C35B63" w:rsidRPr="00D27130" w:rsidRDefault="005D6526" w:rsidP="00C35B63">
      <w:pPr>
        <w:widowControl/>
        <w:tabs>
          <w:tab w:val="left" w:pos="360"/>
          <w:tab w:val="left" w:pos="720"/>
          <w:tab w:val="left" w:pos="900"/>
          <w:tab w:val="left" w:pos="1620"/>
          <w:tab w:val="left" w:pos="2640"/>
          <w:tab w:val="left" w:pos="3060"/>
          <w:tab w:val="left" w:pos="5760"/>
          <w:tab w:val="left" w:pos="6480"/>
        </w:tabs>
        <w:autoSpaceDE/>
        <w:autoSpaceDN/>
        <w:adjustRightInd/>
        <w:rPr>
          <w:sz w:val="24"/>
          <w:szCs w:val="24"/>
        </w:rPr>
      </w:pPr>
      <w:r w:rsidRPr="00D27130">
        <w:rPr>
          <w:sz w:val="24"/>
          <w:szCs w:val="24"/>
        </w:rPr>
        <w:t>5</w:t>
      </w:r>
      <w:r w:rsidR="00C35B63" w:rsidRPr="00D27130">
        <w:rPr>
          <w:sz w:val="24"/>
          <w:szCs w:val="24"/>
        </w:rPr>
        <w:t>.</w:t>
      </w:r>
      <w:r w:rsidR="00C35B63" w:rsidRPr="00D27130">
        <w:rPr>
          <w:sz w:val="24"/>
          <w:szCs w:val="24"/>
        </w:rPr>
        <w:tab/>
      </w:r>
      <w:r w:rsidR="00C35B63" w:rsidRPr="00D27130">
        <w:rPr>
          <w:sz w:val="24"/>
          <w:szCs w:val="24"/>
          <w:u w:val="single"/>
        </w:rPr>
        <w:t>CONCLUSIONES</w:t>
      </w:r>
      <w:r w:rsidRPr="00D27130">
        <w:rPr>
          <w:sz w:val="24"/>
          <w:szCs w:val="24"/>
          <w:u w:val="single"/>
        </w:rPr>
        <w:t>:</w:t>
      </w:r>
    </w:p>
    <w:p w:rsidR="00C35B63" w:rsidRPr="00D27130" w:rsidRDefault="00C35B63" w:rsidP="00C35B63">
      <w:pPr>
        <w:widowControl/>
        <w:tabs>
          <w:tab w:val="left" w:pos="360"/>
          <w:tab w:val="left" w:pos="720"/>
          <w:tab w:val="left" w:pos="900"/>
          <w:tab w:val="left" w:pos="1620"/>
          <w:tab w:val="left" w:pos="2640"/>
          <w:tab w:val="left" w:pos="3060"/>
          <w:tab w:val="left" w:pos="5760"/>
          <w:tab w:val="left" w:pos="6480"/>
        </w:tabs>
        <w:autoSpaceDE/>
        <w:autoSpaceDN/>
        <w:adjustRightInd/>
        <w:rPr>
          <w:b/>
          <w:sz w:val="24"/>
          <w:szCs w:val="24"/>
        </w:rPr>
      </w:pPr>
    </w:p>
    <w:p w:rsidR="005D6526" w:rsidRPr="00D27130" w:rsidRDefault="00C35B63" w:rsidP="00C35B63">
      <w:pPr>
        <w:widowControl/>
        <w:tabs>
          <w:tab w:val="left" w:pos="360"/>
          <w:tab w:val="left" w:pos="720"/>
          <w:tab w:val="left" w:pos="1080"/>
          <w:tab w:val="left" w:pos="3060"/>
          <w:tab w:val="left" w:pos="5220"/>
          <w:tab w:val="left" w:pos="6300"/>
        </w:tabs>
        <w:autoSpaceDE/>
        <w:autoSpaceDN/>
        <w:adjustRightInd/>
        <w:jc w:val="both"/>
        <w:rPr>
          <w:sz w:val="24"/>
          <w:szCs w:val="24"/>
        </w:rPr>
      </w:pPr>
      <w:r w:rsidRPr="00D27130">
        <w:rPr>
          <w:sz w:val="24"/>
          <w:szCs w:val="24"/>
        </w:rPr>
        <w:tab/>
      </w:r>
      <w:r w:rsidR="005D6526" w:rsidRPr="00D27130">
        <w:rPr>
          <w:sz w:val="24"/>
          <w:szCs w:val="24"/>
        </w:rPr>
        <w:t xml:space="preserve">a.- Grado de </w:t>
      </w:r>
      <w:r w:rsidR="0065753E" w:rsidRPr="00D27130">
        <w:rPr>
          <w:sz w:val="24"/>
          <w:szCs w:val="24"/>
        </w:rPr>
        <w:t>Aptitud</w:t>
      </w:r>
      <w:r w:rsidR="005D6526" w:rsidRPr="00D27130">
        <w:rPr>
          <w:sz w:val="24"/>
          <w:szCs w:val="24"/>
        </w:rPr>
        <w:t xml:space="preserve"> </w:t>
      </w:r>
      <w:r w:rsidR="0065753E" w:rsidRPr="00D27130">
        <w:rPr>
          <w:sz w:val="24"/>
          <w:szCs w:val="24"/>
        </w:rPr>
        <w:t>Psicosomática</w:t>
      </w:r>
      <w:r w:rsidR="005D6526" w:rsidRPr="00D27130">
        <w:rPr>
          <w:sz w:val="24"/>
          <w:szCs w:val="24"/>
        </w:rPr>
        <w:t>.</w:t>
      </w:r>
    </w:p>
    <w:p w:rsidR="005D6526" w:rsidRPr="00D27130" w:rsidRDefault="005D6526" w:rsidP="00C35B63">
      <w:pPr>
        <w:widowControl/>
        <w:tabs>
          <w:tab w:val="left" w:pos="360"/>
          <w:tab w:val="left" w:pos="720"/>
          <w:tab w:val="left" w:pos="1080"/>
          <w:tab w:val="left" w:pos="3060"/>
          <w:tab w:val="left" w:pos="5220"/>
          <w:tab w:val="left" w:pos="6300"/>
        </w:tabs>
        <w:autoSpaceDE/>
        <w:autoSpaceDN/>
        <w:adjustRightInd/>
        <w:jc w:val="both"/>
        <w:rPr>
          <w:sz w:val="24"/>
          <w:szCs w:val="24"/>
        </w:rPr>
      </w:pPr>
      <w:r w:rsidRPr="00D27130">
        <w:rPr>
          <w:sz w:val="24"/>
          <w:szCs w:val="24"/>
        </w:rPr>
        <w:t xml:space="preserve">     b.- Condición de Salud.</w:t>
      </w:r>
    </w:p>
    <w:p w:rsidR="00C35B63" w:rsidRPr="00D27130" w:rsidRDefault="00C35B63" w:rsidP="00C35B63">
      <w:pPr>
        <w:widowControl/>
        <w:tabs>
          <w:tab w:val="left" w:pos="360"/>
          <w:tab w:val="left" w:pos="720"/>
          <w:tab w:val="left" w:pos="1080"/>
          <w:tab w:val="left" w:pos="3060"/>
          <w:tab w:val="left" w:pos="5220"/>
          <w:tab w:val="left" w:pos="6300"/>
        </w:tabs>
        <w:autoSpaceDE/>
        <w:autoSpaceDN/>
        <w:adjustRightInd/>
        <w:jc w:val="both"/>
        <w:rPr>
          <w:sz w:val="24"/>
          <w:szCs w:val="24"/>
        </w:rPr>
      </w:pPr>
      <w:r w:rsidRPr="00D27130">
        <w:rPr>
          <w:sz w:val="24"/>
          <w:szCs w:val="24"/>
        </w:rPr>
        <w:tab/>
      </w:r>
      <w:r w:rsidR="009A2DE0" w:rsidRPr="00D27130">
        <w:rPr>
          <w:sz w:val="24"/>
          <w:szCs w:val="24"/>
        </w:rPr>
        <w:t>c</w:t>
      </w:r>
      <w:r w:rsidRPr="00D27130">
        <w:rPr>
          <w:sz w:val="24"/>
          <w:szCs w:val="24"/>
        </w:rPr>
        <w:t>.</w:t>
      </w:r>
      <w:r w:rsidR="009A2DE0" w:rsidRPr="00D27130">
        <w:rPr>
          <w:sz w:val="24"/>
          <w:szCs w:val="24"/>
        </w:rPr>
        <w:t xml:space="preserve">- </w:t>
      </w:r>
      <w:r w:rsidR="008468DA">
        <w:rPr>
          <w:sz w:val="24"/>
          <w:szCs w:val="24"/>
        </w:rPr>
        <w:t xml:space="preserve">Magnitud de la Discapacidad y </w:t>
      </w:r>
      <w:r w:rsidRPr="00D27130">
        <w:rPr>
          <w:sz w:val="24"/>
          <w:szCs w:val="24"/>
        </w:rPr>
        <w:t xml:space="preserve">Grado de </w:t>
      </w:r>
      <w:r w:rsidR="009A2DE0" w:rsidRPr="00D27130">
        <w:rPr>
          <w:sz w:val="24"/>
          <w:szCs w:val="24"/>
        </w:rPr>
        <w:t>D</w:t>
      </w:r>
      <w:r w:rsidR="008468DA">
        <w:rPr>
          <w:sz w:val="24"/>
          <w:szCs w:val="24"/>
        </w:rPr>
        <w:t>ependencia</w:t>
      </w:r>
      <w:r w:rsidR="009A2DE0" w:rsidRPr="00D27130">
        <w:rPr>
          <w:sz w:val="24"/>
          <w:szCs w:val="24"/>
        </w:rPr>
        <w:t>.</w:t>
      </w:r>
    </w:p>
    <w:p w:rsidR="00C35B63" w:rsidRPr="00D27130" w:rsidRDefault="00C35B63" w:rsidP="00C35B63">
      <w:pPr>
        <w:widowControl/>
        <w:tabs>
          <w:tab w:val="left" w:pos="360"/>
          <w:tab w:val="left" w:pos="720"/>
          <w:tab w:val="left" w:pos="1080"/>
          <w:tab w:val="left" w:pos="3060"/>
          <w:tab w:val="left" w:pos="5220"/>
          <w:tab w:val="left" w:pos="6300"/>
        </w:tabs>
        <w:autoSpaceDE/>
        <w:autoSpaceDN/>
        <w:adjustRightInd/>
        <w:jc w:val="both"/>
        <w:rPr>
          <w:sz w:val="24"/>
          <w:szCs w:val="24"/>
        </w:rPr>
      </w:pPr>
      <w:r w:rsidRPr="00D27130">
        <w:rPr>
          <w:sz w:val="24"/>
          <w:szCs w:val="24"/>
        </w:rPr>
        <w:tab/>
      </w:r>
      <w:r w:rsidR="009A2DE0" w:rsidRPr="00D27130">
        <w:rPr>
          <w:sz w:val="24"/>
          <w:szCs w:val="24"/>
        </w:rPr>
        <w:t>d</w:t>
      </w:r>
      <w:r w:rsidRPr="00D27130">
        <w:rPr>
          <w:sz w:val="24"/>
          <w:szCs w:val="24"/>
        </w:rPr>
        <w:t>.</w:t>
      </w:r>
      <w:r w:rsidR="009A2DE0" w:rsidRPr="00D27130">
        <w:rPr>
          <w:sz w:val="24"/>
          <w:szCs w:val="24"/>
        </w:rPr>
        <w:t xml:space="preserve">- </w:t>
      </w:r>
      <w:r w:rsidRPr="00D27130">
        <w:rPr>
          <w:sz w:val="24"/>
          <w:szCs w:val="24"/>
        </w:rPr>
        <w:t>Clase de trabajo que puede realizar.</w:t>
      </w:r>
    </w:p>
    <w:p w:rsidR="00C35B63" w:rsidRPr="00D27130" w:rsidRDefault="00C35B63" w:rsidP="00C35B63">
      <w:pPr>
        <w:widowControl/>
        <w:tabs>
          <w:tab w:val="left" w:pos="360"/>
          <w:tab w:val="left" w:pos="720"/>
          <w:tab w:val="left" w:pos="1080"/>
          <w:tab w:val="left" w:pos="3060"/>
          <w:tab w:val="left" w:pos="5220"/>
          <w:tab w:val="left" w:pos="6300"/>
        </w:tabs>
        <w:autoSpaceDE/>
        <w:autoSpaceDN/>
        <w:adjustRightInd/>
        <w:jc w:val="both"/>
        <w:rPr>
          <w:sz w:val="24"/>
          <w:szCs w:val="24"/>
        </w:rPr>
      </w:pPr>
      <w:r w:rsidRPr="00D27130">
        <w:rPr>
          <w:sz w:val="24"/>
          <w:szCs w:val="24"/>
        </w:rPr>
        <w:tab/>
      </w:r>
      <w:r w:rsidR="009A2DE0" w:rsidRPr="00D27130">
        <w:rPr>
          <w:sz w:val="24"/>
          <w:szCs w:val="24"/>
        </w:rPr>
        <w:t>e</w:t>
      </w:r>
      <w:r w:rsidRPr="00D27130">
        <w:rPr>
          <w:sz w:val="24"/>
          <w:szCs w:val="24"/>
        </w:rPr>
        <w:t>.</w:t>
      </w:r>
      <w:r w:rsidR="009A2DE0" w:rsidRPr="00D27130">
        <w:rPr>
          <w:sz w:val="24"/>
          <w:szCs w:val="24"/>
        </w:rPr>
        <w:t xml:space="preserve">- </w:t>
      </w:r>
      <w:r w:rsidRPr="00D27130">
        <w:rPr>
          <w:sz w:val="24"/>
          <w:szCs w:val="24"/>
        </w:rPr>
        <w:t>Guarniciones en la que pueda servir.</w:t>
      </w:r>
    </w:p>
    <w:p w:rsidR="00C35B63" w:rsidRPr="00D27130" w:rsidRDefault="00C35B63" w:rsidP="00C35B63">
      <w:pPr>
        <w:widowControl/>
        <w:tabs>
          <w:tab w:val="left" w:pos="360"/>
          <w:tab w:val="left" w:pos="720"/>
          <w:tab w:val="left" w:pos="1080"/>
          <w:tab w:val="left" w:pos="3060"/>
          <w:tab w:val="left" w:pos="5220"/>
          <w:tab w:val="left" w:pos="6300"/>
        </w:tabs>
        <w:autoSpaceDE/>
        <w:autoSpaceDN/>
        <w:adjustRightInd/>
        <w:jc w:val="both"/>
        <w:rPr>
          <w:sz w:val="24"/>
          <w:szCs w:val="24"/>
        </w:rPr>
      </w:pPr>
      <w:r w:rsidRPr="00D27130">
        <w:rPr>
          <w:sz w:val="24"/>
          <w:szCs w:val="24"/>
        </w:rPr>
        <w:tab/>
      </w:r>
      <w:r w:rsidR="009A2DE0" w:rsidRPr="00D27130">
        <w:rPr>
          <w:sz w:val="24"/>
          <w:szCs w:val="24"/>
        </w:rPr>
        <w:t>f</w:t>
      </w:r>
      <w:r w:rsidRPr="00D27130">
        <w:rPr>
          <w:sz w:val="24"/>
          <w:szCs w:val="24"/>
        </w:rPr>
        <w:t>.</w:t>
      </w:r>
      <w:r w:rsidR="009A2DE0" w:rsidRPr="00D27130">
        <w:rPr>
          <w:sz w:val="24"/>
          <w:szCs w:val="24"/>
        </w:rPr>
        <w:t xml:space="preserve">- </w:t>
      </w:r>
      <w:r w:rsidRPr="00D27130">
        <w:rPr>
          <w:sz w:val="24"/>
          <w:szCs w:val="24"/>
        </w:rPr>
        <w:t xml:space="preserve">Si la enfermedad </w:t>
      </w:r>
      <w:r w:rsidR="009A2DE0" w:rsidRPr="00D27130">
        <w:rPr>
          <w:sz w:val="24"/>
          <w:szCs w:val="24"/>
        </w:rPr>
        <w:t>tiene relación con el servicio.</w:t>
      </w:r>
    </w:p>
    <w:p w:rsidR="00C35B63" w:rsidRPr="00D27130" w:rsidRDefault="00344DD1" w:rsidP="00C35B63">
      <w:pPr>
        <w:widowControl/>
        <w:tabs>
          <w:tab w:val="left" w:pos="360"/>
          <w:tab w:val="left" w:pos="720"/>
          <w:tab w:val="left" w:pos="900"/>
          <w:tab w:val="left" w:pos="1620"/>
          <w:tab w:val="left" w:pos="2640"/>
          <w:tab w:val="left" w:pos="3060"/>
          <w:tab w:val="left" w:pos="5760"/>
          <w:tab w:val="left" w:pos="6480"/>
        </w:tabs>
        <w:autoSpaceDE/>
        <w:autoSpaceDN/>
        <w:adjustRightInd/>
        <w:rPr>
          <w:b/>
          <w:sz w:val="24"/>
          <w:szCs w:val="24"/>
        </w:rPr>
      </w:pPr>
      <w:r>
        <w:rPr>
          <w:b/>
          <w:sz w:val="24"/>
          <w:szCs w:val="24"/>
        </w:rPr>
        <w:t xml:space="preserve">  </w:t>
      </w:r>
    </w:p>
    <w:p w:rsidR="006E5D30" w:rsidRDefault="00F1790A" w:rsidP="00344DD1">
      <w:pPr>
        <w:widowControl/>
        <w:tabs>
          <w:tab w:val="left" w:pos="360"/>
          <w:tab w:val="left" w:pos="720"/>
          <w:tab w:val="left" w:pos="1080"/>
          <w:tab w:val="left" w:pos="3060"/>
          <w:tab w:val="left" w:pos="5220"/>
          <w:tab w:val="left" w:pos="6300"/>
        </w:tabs>
        <w:autoSpaceDE/>
        <w:autoSpaceDN/>
        <w:adjustRightInd/>
        <w:jc w:val="both"/>
        <w:rPr>
          <w:sz w:val="24"/>
          <w:szCs w:val="24"/>
        </w:rPr>
      </w:pPr>
      <w:r w:rsidRPr="00D27130">
        <w:rPr>
          <w:sz w:val="24"/>
          <w:szCs w:val="24"/>
        </w:rPr>
        <w:t>6</w:t>
      </w:r>
      <w:r w:rsidR="00C35B63" w:rsidRPr="00D27130">
        <w:rPr>
          <w:sz w:val="24"/>
          <w:szCs w:val="24"/>
        </w:rPr>
        <w:t>.</w:t>
      </w:r>
      <w:r w:rsidR="008468DA">
        <w:rPr>
          <w:sz w:val="24"/>
          <w:szCs w:val="24"/>
        </w:rPr>
        <w:t xml:space="preserve"> </w:t>
      </w:r>
      <w:r w:rsidR="00C35B63" w:rsidRPr="008468DA">
        <w:rPr>
          <w:sz w:val="24"/>
          <w:szCs w:val="24"/>
          <w:u w:val="single"/>
        </w:rPr>
        <w:t>COMENTARIOS</w:t>
      </w:r>
      <w:r w:rsidR="00C35B63" w:rsidRPr="00D27130">
        <w:rPr>
          <w:sz w:val="24"/>
          <w:szCs w:val="24"/>
        </w:rPr>
        <w:t>:</w:t>
      </w:r>
      <w:r w:rsidRPr="00D27130">
        <w:rPr>
          <w:sz w:val="24"/>
          <w:szCs w:val="24"/>
        </w:rPr>
        <w:t>………………………………………………………………………</w:t>
      </w:r>
    </w:p>
    <w:p w:rsidR="00C35B63" w:rsidRPr="009878DB" w:rsidRDefault="00344DD1" w:rsidP="008A35BE">
      <w:pPr>
        <w:widowControl/>
        <w:tabs>
          <w:tab w:val="left" w:pos="360"/>
          <w:tab w:val="left" w:pos="720"/>
          <w:tab w:val="left" w:pos="1080"/>
          <w:tab w:val="left" w:pos="3060"/>
          <w:tab w:val="left" w:pos="5220"/>
          <w:tab w:val="left" w:pos="6300"/>
        </w:tabs>
        <w:autoSpaceDE/>
        <w:autoSpaceDN/>
        <w:adjustRightInd/>
        <w:ind w:left="284"/>
        <w:jc w:val="both"/>
        <w:rPr>
          <w:sz w:val="24"/>
          <w:szCs w:val="24"/>
        </w:rPr>
      </w:pPr>
      <w:r>
        <w:rPr>
          <w:sz w:val="24"/>
          <w:szCs w:val="24"/>
        </w:rPr>
        <w:t>Hora de Termino de</w:t>
      </w:r>
      <w:r w:rsidRPr="00344DD1">
        <w:rPr>
          <w:sz w:val="24"/>
          <w:szCs w:val="24"/>
        </w:rPr>
        <w:t xml:space="preserve"> </w:t>
      </w:r>
      <w:r>
        <w:rPr>
          <w:sz w:val="24"/>
          <w:szCs w:val="24"/>
        </w:rPr>
        <w:t xml:space="preserve">Sesión </w:t>
      </w:r>
    </w:p>
    <w:p w:rsidR="002829C4" w:rsidRPr="00D27130" w:rsidRDefault="002829C4" w:rsidP="00C35B63">
      <w:pPr>
        <w:widowControl/>
        <w:tabs>
          <w:tab w:val="left" w:pos="360"/>
          <w:tab w:val="left" w:pos="720"/>
          <w:tab w:val="left" w:pos="900"/>
          <w:tab w:val="left" w:pos="1620"/>
          <w:tab w:val="left" w:pos="2640"/>
          <w:tab w:val="left" w:pos="3060"/>
          <w:tab w:val="left" w:pos="5760"/>
          <w:tab w:val="left" w:pos="6480"/>
        </w:tabs>
        <w:autoSpaceDE/>
        <w:autoSpaceDN/>
        <w:adjustRightInd/>
        <w:rPr>
          <w:sz w:val="24"/>
          <w:szCs w:val="24"/>
        </w:rPr>
      </w:pPr>
    </w:p>
    <w:p w:rsidR="00C35B63" w:rsidRPr="00D27130" w:rsidRDefault="0084441B" w:rsidP="00C35B63">
      <w:pPr>
        <w:widowControl/>
        <w:tabs>
          <w:tab w:val="left" w:pos="360"/>
          <w:tab w:val="left" w:pos="720"/>
          <w:tab w:val="left" w:pos="900"/>
          <w:tab w:val="left" w:pos="1620"/>
          <w:tab w:val="left" w:pos="2640"/>
          <w:tab w:val="left" w:pos="3060"/>
          <w:tab w:val="left" w:pos="5760"/>
          <w:tab w:val="left" w:pos="6480"/>
        </w:tabs>
        <w:autoSpaceDE/>
        <w:autoSpaceDN/>
        <w:adjustRightInd/>
        <w:rPr>
          <w:sz w:val="24"/>
          <w:szCs w:val="24"/>
        </w:rPr>
      </w:pPr>
      <w:r w:rsidRPr="00D27130">
        <w:rPr>
          <w:sz w:val="24"/>
          <w:szCs w:val="24"/>
        </w:rPr>
        <w:t xml:space="preserve">    </w:t>
      </w:r>
      <w:r w:rsidR="006E5D30" w:rsidRPr="00D27130">
        <w:rPr>
          <w:sz w:val="24"/>
          <w:szCs w:val="24"/>
        </w:rPr>
        <w:t xml:space="preserve">         </w:t>
      </w:r>
      <w:r w:rsidRPr="00D27130">
        <w:rPr>
          <w:sz w:val="24"/>
          <w:szCs w:val="24"/>
        </w:rPr>
        <w:t xml:space="preserve">     </w:t>
      </w:r>
      <w:r w:rsidR="00C35B63" w:rsidRPr="00D27130">
        <w:rPr>
          <w:sz w:val="24"/>
          <w:szCs w:val="24"/>
        </w:rPr>
        <w:t xml:space="preserve">__________________               </w:t>
      </w:r>
      <w:r w:rsidR="00DF19CB">
        <w:rPr>
          <w:sz w:val="24"/>
          <w:szCs w:val="24"/>
        </w:rPr>
        <w:t xml:space="preserve">   </w:t>
      </w:r>
      <w:r w:rsidR="00C35B63" w:rsidRPr="00D27130">
        <w:rPr>
          <w:sz w:val="24"/>
          <w:szCs w:val="24"/>
        </w:rPr>
        <w:t xml:space="preserve">  ______________________                 </w:t>
      </w:r>
    </w:p>
    <w:p w:rsidR="00C35B63" w:rsidRPr="00D27130" w:rsidRDefault="002829C4" w:rsidP="00C35B63">
      <w:pPr>
        <w:widowControl/>
        <w:tabs>
          <w:tab w:val="left" w:pos="360"/>
          <w:tab w:val="left" w:pos="720"/>
          <w:tab w:val="left" w:pos="900"/>
          <w:tab w:val="left" w:pos="1620"/>
          <w:tab w:val="left" w:pos="2640"/>
          <w:tab w:val="left" w:pos="3060"/>
          <w:tab w:val="left" w:pos="5760"/>
          <w:tab w:val="left" w:pos="6480"/>
        </w:tabs>
        <w:autoSpaceDE/>
        <w:autoSpaceDN/>
        <w:adjustRightInd/>
        <w:rPr>
          <w:sz w:val="24"/>
          <w:szCs w:val="24"/>
        </w:rPr>
      </w:pPr>
      <w:r w:rsidRPr="00D27130">
        <w:rPr>
          <w:sz w:val="24"/>
          <w:szCs w:val="24"/>
        </w:rPr>
        <w:t xml:space="preserve"> </w:t>
      </w:r>
      <w:r w:rsidR="0084441B" w:rsidRPr="00D27130">
        <w:rPr>
          <w:sz w:val="24"/>
          <w:szCs w:val="24"/>
        </w:rPr>
        <w:t xml:space="preserve">           </w:t>
      </w:r>
      <w:r w:rsidRPr="00D27130">
        <w:rPr>
          <w:sz w:val="24"/>
          <w:szCs w:val="24"/>
        </w:rPr>
        <w:t xml:space="preserve">  </w:t>
      </w:r>
      <w:r w:rsidR="006E5D30" w:rsidRPr="00D27130">
        <w:rPr>
          <w:sz w:val="24"/>
          <w:szCs w:val="24"/>
        </w:rPr>
        <w:t xml:space="preserve">           </w:t>
      </w:r>
      <w:r w:rsidRPr="00D27130">
        <w:rPr>
          <w:sz w:val="24"/>
          <w:szCs w:val="24"/>
        </w:rPr>
        <w:t xml:space="preserve">  Firma y sello                                      Firma y sello                              </w:t>
      </w:r>
    </w:p>
    <w:p w:rsidR="00C35B63" w:rsidRPr="00D27130" w:rsidRDefault="00C35B63" w:rsidP="00C35B63">
      <w:pPr>
        <w:widowControl/>
        <w:tabs>
          <w:tab w:val="left" w:pos="360"/>
          <w:tab w:val="left" w:pos="720"/>
          <w:tab w:val="left" w:pos="900"/>
          <w:tab w:val="left" w:pos="1620"/>
          <w:tab w:val="left" w:pos="2640"/>
          <w:tab w:val="left" w:pos="3060"/>
          <w:tab w:val="left" w:pos="5760"/>
          <w:tab w:val="left" w:pos="6480"/>
        </w:tabs>
        <w:autoSpaceDE/>
        <w:autoSpaceDN/>
        <w:adjustRightInd/>
        <w:rPr>
          <w:sz w:val="24"/>
          <w:szCs w:val="24"/>
        </w:rPr>
      </w:pPr>
    </w:p>
    <w:p w:rsidR="0084441B" w:rsidRPr="00D27130" w:rsidRDefault="0084441B" w:rsidP="002829C4">
      <w:pPr>
        <w:widowControl/>
        <w:tabs>
          <w:tab w:val="left" w:pos="360"/>
          <w:tab w:val="left" w:pos="720"/>
          <w:tab w:val="left" w:pos="900"/>
          <w:tab w:val="left" w:pos="1620"/>
          <w:tab w:val="left" w:pos="2640"/>
          <w:tab w:val="left" w:pos="3060"/>
          <w:tab w:val="left" w:pos="5760"/>
          <w:tab w:val="left" w:pos="6480"/>
        </w:tabs>
        <w:autoSpaceDE/>
        <w:autoSpaceDN/>
        <w:adjustRightInd/>
        <w:rPr>
          <w:sz w:val="24"/>
          <w:szCs w:val="24"/>
        </w:rPr>
      </w:pPr>
      <w:r w:rsidRPr="00D27130">
        <w:rPr>
          <w:sz w:val="24"/>
          <w:szCs w:val="24"/>
        </w:rPr>
        <w:t xml:space="preserve"> </w:t>
      </w:r>
      <w:r w:rsidR="006E5D30" w:rsidRPr="00D27130">
        <w:rPr>
          <w:sz w:val="24"/>
          <w:szCs w:val="24"/>
        </w:rPr>
        <w:t xml:space="preserve">               </w:t>
      </w:r>
      <w:r w:rsidRPr="00D27130">
        <w:rPr>
          <w:sz w:val="24"/>
          <w:szCs w:val="24"/>
        </w:rPr>
        <w:t xml:space="preserve">   </w:t>
      </w:r>
      <w:r w:rsidR="00C35B63" w:rsidRPr="00D27130">
        <w:rPr>
          <w:sz w:val="24"/>
          <w:szCs w:val="24"/>
        </w:rPr>
        <w:t xml:space="preserve">__________________                </w:t>
      </w:r>
      <w:r w:rsidRPr="00D27130">
        <w:rPr>
          <w:sz w:val="24"/>
          <w:szCs w:val="24"/>
        </w:rPr>
        <w:t xml:space="preserve">  ____________________                    </w:t>
      </w:r>
      <w:r w:rsidR="002829C4" w:rsidRPr="00D27130">
        <w:rPr>
          <w:sz w:val="24"/>
          <w:szCs w:val="24"/>
        </w:rPr>
        <w:t xml:space="preserve">                               </w:t>
      </w:r>
      <w:r w:rsidRPr="00D27130">
        <w:rPr>
          <w:sz w:val="24"/>
          <w:szCs w:val="24"/>
        </w:rPr>
        <w:t xml:space="preserve">                    </w:t>
      </w:r>
    </w:p>
    <w:p w:rsidR="00D27130" w:rsidRDefault="0084441B" w:rsidP="00D27130">
      <w:pPr>
        <w:widowControl/>
        <w:tabs>
          <w:tab w:val="left" w:pos="360"/>
          <w:tab w:val="left" w:pos="720"/>
          <w:tab w:val="left" w:pos="900"/>
          <w:tab w:val="left" w:pos="1620"/>
          <w:tab w:val="left" w:pos="2640"/>
          <w:tab w:val="left" w:pos="3060"/>
          <w:tab w:val="left" w:pos="5760"/>
          <w:tab w:val="left" w:pos="6480"/>
        </w:tabs>
        <w:autoSpaceDE/>
        <w:autoSpaceDN/>
        <w:adjustRightInd/>
        <w:rPr>
          <w:bCs/>
          <w:sz w:val="24"/>
          <w:szCs w:val="24"/>
          <w:lang w:val="pt-BR"/>
        </w:rPr>
      </w:pPr>
      <w:r w:rsidRPr="00D27130">
        <w:rPr>
          <w:sz w:val="24"/>
          <w:szCs w:val="24"/>
        </w:rPr>
        <w:t xml:space="preserve">           </w:t>
      </w:r>
      <w:r w:rsidR="006E5D30" w:rsidRPr="00D27130">
        <w:rPr>
          <w:sz w:val="24"/>
          <w:szCs w:val="24"/>
        </w:rPr>
        <w:t xml:space="preserve">            </w:t>
      </w:r>
      <w:r w:rsidRPr="00D27130">
        <w:rPr>
          <w:sz w:val="24"/>
          <w:szCs w:val="24"/>
        </w:rPr>
        <w:t xml:space="preserve">    </w:t>
      </w:r>
      <w:r w:rsidR="002829C4" w:rsidRPr="00D27130">
        <w:rPr>
          <w:sz w:val="24"/>
          <w:szCs w:val="24"/>
        </w:rPr>
        <w:t>Firma y sello                                      Firma y sello</w:t>
      </w:r>
      <w:r w:rsidRPr="00D27130">
        <w:rPr>
          <w:bCs/>
          <w:sz w:val="24"/>
          <w:szCs w:val="24"/>
          <w:lang w:val="pt-BR"/>
        </w:rPr>
        <w:t xml:space="preserve">                      </w:t>
      </w:r>
      <w:r w:rsidR="00D27130">
        <w:rPr>
          <w:bCs/>
          <w:sz w:val="24"/>
          <w:szCs w:val="24"/>
          <w:lang w:val="pt-BR"/>
        </w:rPr>
        <w:t xml:space="preserve">                                     </w:t>
      </w:r>
    </w:p>
    <w:p w:rsidR="0001359B" w:rsidRPr="00D27130" w:rsidRDefault="00D27130" w:rsidP="00D27130">
      <w:pPr>
        <w:widowControl/>
        <w:tabs>
          <w:tab w:val="left" w:pos="360"/>
          <w:tab w:val="left" w:pos="720"/>
          <w:tab w:val="left" w:pos="900"/>
          <w:tab w:val="left" w:pos="1620"/>
          <w:tab w:val="left" w:pos="2640"/>
          <w:tab w:val="left" w:pos="3060"/>
          <w:tab w:val="left" w:pos="5760"/>
          <w:tab w:val="left" w:pos="6480"/>
        </w:tabs>
        <w:autoSpaceDE/>
        <w:autoSpaceDN/>
        <w:adjustRightInd/>
        <w:rPr>
          <w:bCs/>
          <w:sz w:val="24"/>
          <w:szCs w:val="24"/>
          <w:lang w:val="pt-BR"/>
        </w:rPr>
      </w:pPr>
      <w:r>
        <w:rPr>
          <w:bCs/>
          <w:sz w:val="24"/>
          <w:szCs w:val="24"/>
          <w:lang w:val="pt-BR"/>
        </w:rPr>
        <w:t xml:space="preserve">                                      </w:t>
      </w:r>
      <w:r w:rsidR="00FC483E">
        <w:rPr>
          <w:bCs/>
          <w:sz w:val="24"/>
          <w:szCs w:val="24"/>
          <w:lang w:val="pt-BR"/>
        </w:rPr>
        <w:t xml:space="preserve">  </w:t>
      </w:r>
      <w:r>
        <w:rPr>
          <w:bCs/>
          <w:sz w:val="24"/>
          <w:szCs w:val="24"/>
          <w:lang w:val="pt-BR"/>
        </w:rPr>
        <w:t xml:space="preserve">   </w:t>
      </w:r>
      <w:r w:rsidR="0084441B" w:rsidRPr="00D27130">
        <w:rPr>
          <w:bCs/>
          <w:sz w:val="24"/>
          <w:szCs w:val="24"/>
          <w:lang w:val="pt-BR"/>
        </w:rPr>
        <w:t>____________________</w:t>
      </w:r>
    </w:p>
    <w:p w:rsidR="0001359B" w:rsidRPr="00D27130" w:rsidRDefault="0084441B" w:rsidP="0084441B">
      <w:pPr>
        <w:keepNext/>
        <w:widowControl/>
        <w:autoSpaceDE/>
        <w:autoSpaceDN/>
        <w:adjustRightInd/>
        <w:outlineLvl w:val="1"/>
        <w:rPr>
          <w:bCs/>
          <w:sz w:val="24"/>
          <w:szCs w:val="24"/>
          <w:lang w:val="pt-BR"/>
        </w:rPr>
      </w:pPr>
      <w:r w:rsidRPr="00D27130">
        <w:rPr>
          <w:bCs/>
          <w:sz w:val="24"/>
          <w:szCs w:val="24"/>
          <w:lang w:val="pt-BR"/>
        </w:rPr>
        <w:t xml:space="preserve">                                      </w:t>
      </w:r>
      <w:r w:rsidR="00FC483E">
        <w:rPr>
          <w:bCs/>
          <w:sz w:val="24"/>
          <w:szCs w:val="24"/>
          <w:lang w:val="pt-BR"/>
        </w:rPr>
        <w:t xml:space="preserve">  </w:t>
      </w:r>
      <w:r w:rsidRPr="00D27130">
        <w:rPr>
          <w:bCs/>
          <w:sz w:val="24"/>
          <w:szCs w:val="24"/>
          <w:lang w:val="pt-BR"/>
        </w:rPr>
        <w:t xml:space="preserve">         </w:t>
      </w:r>
      <w:r w:rsidR="00D27130">
        <w:rPr>
          <w:bCs/>
          <w:sz w:val="24"/>
          <w:szCs w:val="24"/>
          <w:lang w:val="pt-BR"/>
        </w:rPr>
        <w:t xml:space="preserve">    </w:t>
      </w:r>
      <w:r w:rsidRPr="00D27130">
        <w:rPr>
          <w:bCs/>
          <w:sz w:val="24"/>
          <w:szCs w:val="24"/>
          <w:lang w:val="pt-BR"/>
        </w:rPr>
        <w:t>Firma y sello</w:t>
      </w:r>
    </w:p>
    <w:p w:rsidR="0001359B" w:rsidRPr="00D27130" w:rsidRDefault="0001359B" w:rsidP="0001359B">
      <w:pPr>
        <w:keepNext/>
        <w:widowControl/>
        <w:autoSpaceDE/>
        <w:autoSpaceDN/>
        <w:adjustRightInd/>
        <w:jc w:val="center"/>
        <w:outlineLvl w:val="1"/>
        <w:rPr>
          <w:b/>
          <w:bCs/>
          <w:sz w:val="24"/>
          <w:szCs w:val="24"/>
          <w:lang w:val="pt-BR"/>
        </w:rPr>
      </w:pPr>
    </w:p>
    <w:p w:rsidR="0001359B" w:rsidRDefault="0001359B" w:rsidP="0001359B">
      <w:pPr>
        <w:keepNext/>
        <w:widowControl/>
        <w:autoSpaceDE/>
        <w:autoSpaceDN/>
        <w:adjustRightInd/>
        <w:jc w:val="center"/>
        <w:outlineLvl w:val="1"/>
        <w:rPr>
          <w:b/>
          <w:bCs/>
          <w:lang w:val="pt-BR"/>
        </w:rPr>
      </w:pPr>
    </w:p>
    <w:p w:rsidR="0001359B" w:rsidRDefault="0001359B" w:rsidP="0001359B">
      <w:pPr>
        <w:keepNext/>
        <w:widowControl/>
        <w:autoSpaceDE/>
        <w:autoSpaceDN/>
        <w:adjustRightInd/>
        <w:jc w:val="center"/>
        <w:outlineLvl w:val="1"/>
        <w:rPr>
          <w:b/>
          <w:bCs/>
          <w:lang w:val="pt-BR"/>
        </w:rPr>
      </w:pPr>
    </w:p>
    <w:p w:rsidR="0001359B" w:rsidRDefault="0001359B" w:rsidP="0001359B">
      <w:pPr>
        <w:keepNext/>
        <w:widowControl/>
        <w:autoSpaceDE/>
        <w:autoSpaceDN/>
        <w:adjustRightInd/>
        <w:jc w:val="center"/>
        <w:outlineLvl w:val="1"/>
        <w:rPr>
          <w:b/>
          <w:bCs/>
          <w:lang w:val="pt-BR"/>
        </w:rPr>
      </w:pPr>
    </w:p>
    <w:p w:rsidR="0001359B" w:rsidRDefault="0001359B" w:rsidP="0001359B">
      <w:pPr>
        <w:keepNext/>
        <w:widowControl/>
        <w:autoSpaceDE/>
        <w:autoSpaceDN/>
        <w:adjustRightInd/>
        <w:jc w:val="center"/>
        <w:outlineLvl w:val="1"/>
        <w:rPr>
          <w:b/>
          <w:bCs/>
          <w:lang w:val="pt-BR"/>
        </w:rPr>
      </w:pPr>
    </w:p>
    <w:p w:rsidR="0001359B" w:rsidRPr="00891555" w:rsidRDefault="0001359B" w:rsidP="00843ADB">
      <w:pPr>
        <w:shd w:val="clear" w:color="auto" w:fill="FFFFFF"/>
        <w:contextualSpacing/>
        <w:jc w:val="both"/>
        <w:rPr>
          <w:spacing w:val="-2"/>
          <w:sz w:val="24"/>
          <w:szCs w:val="24"/>
        </w:rPr>
      </w:pPr>
    </w:p>
    <w:sectPr w:rsidR="0001359B" w:rsidRPr="00891555" w:rsidSect="006808AE">
      <w:footerReference w:type="default" r:id="rId10"/>
      <w:pgSz w:w="11907" w:h="16840" w:code="9"/>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921" w:rsidRDefault="00067921" w:rsidP="00021DBD">
      <w:r>
        <w:separator/>
      </w:r>
    </w:p>
  </w:endnote>
  <w:endnote w:type="continuationSeparator" w:id="0">
    <w:p w:rsidR="00067921" w:rsidRDefault="00067921" w:rsidP="0002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816945"/>
      <w:docPartObj>
        <w:docPartGallery w:val="Page Numbers (Bottom of Page)"/>
        <w:docPartUnique/>
      </w:docPartObj>
    </w:sdtPr>
    <w:sdtEndPr/>
    <w:sdtContent>
      <w:p w:rsidR="00F81D94" w:rsidRDefault="00F81D94">
        <w:pPr>
          <w:pStyle w:val="Piedepgina"/>
          <w:jc w:val="center"/>
        </w:pPr>
        <w:r>
          <w:fldChar w:fldCharType="begin"/>
        </w:r>
        <w:r>
          <w:instrText>PAGE   \* MERGEFORMAT</w:instrText>
        </w:r>
        <w:r>
          <w:fldChar w:fldCharType="separate"/>
        </w:r>
        <w:r w:rsidR="00015CD5">
          <w:rPr>
            <w:noProof/>
          </w:rPr>
          <w:t>2</w:t>
        </w:r>
        <w:r>
          <w:fldChar w:fldCharType="end"/>
        </w:r>
      </w:p>
    </w:sdtContent>
  </w:sdt>
  <w:p w:rsidR="00F81D94" w:rsidRDefault="00F81D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921" w:rsidRDefault="00067921" w:rsidP="00021DBD">
      <w:r>
        <w:separator/>
      </w:r>
    </w:p>
  </w:footnote>
  <w:footnote w:type="continuationSeparator" w:id="0">
    <w:p w:rsidR="00067921" w:rsidRDefault="00067921" w:rsidP="00021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59CD"/>
    <w:multiLevelType w:val="hybridMultilevel"/>
    <w:tmpl w:val="8A706122"/>
    <w:lvl w:ilvl="0" w:tplc="AD82D27A">
      <w:start w:val="1"/>
      <w:numFmt w:val="decimal"/>
      <w:lvlText w:val="5.5.%1"/>
      <w:lvlJc w:val="left"/>
      <w:pPr>
        <w:ind w:left="1068"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845681F"/>
    <w:multiLevelType w:val="hybridMultilevel"/>
    <w:tmpl w:val="34168D6C"/>
    <w:lvl w:ilvl="0" w:tplc="138080AA">
      <w:start w:val="1"/>
      <w:numFmt w:val="decimal"/>
      <w:lvlText w:val="5.%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B200B59"/>
    <w:multiLevelType w:val="hybridMultilevel"/>
    <w:tmpl w:val="1BB66150"/>
    <w:lvl w:ilvl="0" w:tplc="CA025518">
      <w:start w:val="1"/>
      <w:numFmt w:val="decimal"/>
      <w:lvlText w:val="5.%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0CB937D3"/>
    <w:multiLevelType w:val="hybridMultilevel"/>
    <w:tmpl w:val="C0644AE4"/>
    <w:lvl w:ilvl="0" w:tplc="7CEE2AEC">
      <w:start w:val="1"/>
      <w:numFmt w:val="decimal"/>
      <w:lvlText w:val="5.4.%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CDE380D"/>
    <w:multiLevelType w:val="hybridMultilevel"/>
    <w:tmpl w:val="A01263EE"/>
    <w:lvl w:ilvl="0" w:tplc="D25460C0">
      <w:start w:val="1"/>
      <w:numFmt w:val="lowerLetter"/>
      <w:lvlText w:val="%1."/>
      <w:lvlJc w:val="left"/>
      <w:pPr>
        <w:tabs>
          <w:tab w:val="num" w:pos="1701"/>
        </w:tabs>
        <w:ind w:left="1701" w:hanging="567"/>
      </w:pPr>
      <w:rPr>
        <w:b w:val="0"/>
        <w:i w:val="0"/>
      </w:rPr>
    </w:lvl>
    <w:lvl w:ilvl="1" w:tplc="05340824">
      <w:start w:val="1"/>
      <w:numFmt w:val="lowerLetter"/>
      <w:lvlText w:val="%2."/>
      <w:lvlJc w:val="left"/>
      <w:pPr>
        <w:tabs>
          <w:tab w:val="num" w:pos="1134"/>
        </w:tabs>
        <w:ind w:left="1134" w:hanging="567"/>
      </w:pPr>
      <w:rPr>
        <w:b/>
        <w:i w:val="0"/>
      </w:rPr>
    </w:lvl>
    <w:lvl w:ilvl="2" w:tplc="185281E2">
      <w:start w:val="1"/>
      <w:numFmt w:val="decimal"/>
      <w:lvlText w:val="(%3)"/>
      <w:lvlJc w:val="left"/>
      <w:pPr>
        <w:tabs>
          <w:tab w:val="num" w:pos="1701"/>
        </w:tabs>
        <w:ind w:left="1701" w:hanging="567"/>
      </w:pPr>
      <w:rPr>
        <w:b w:val="0"/>
        <w:i w:val="0"/>
      </w:rPr>
    </w:lvl>
    <w:lvl w:ilvl="3" w:tplc="1F4C1910">
      <w:start w:val="1"/>
      <w:numFmt w:val="lowerLetter"/>
      <w:lvlText w:val="(%4)"/>
      <w:lvlJc w:val="left"/>
      <w:pPr>
        <w:tabs>
          <w:tab w:val="num" w:pos="2880"/>
        </w:tabs>
        <w:ind w:left="2880" w:hanging="360"/>
      </w:pPr>
    </w:lvl>
    <w:lvl w:ilvl="4" w:tplc="B5E6E298">
      <w:start w:val="4"/>
      <w:numFmt w:val="bullet"/>
      <w:lvlText w:val="-"/>
      <w:lvlJc w:val="left"/>
      <w:pPr>
        <w:tabs>
          <w:tab w:val="num" w:pos="3600"/>
        </w:tabs>
        <w:ind w:left="3600" w:hanging="360"/>
      </w:pPr>
      <w:rPr>
        <w:rFonts w:ascii="Arial" w:eastAsia="Times New Roman" w:hAnsi="Arial" w:cs="Arial" w:hint="default"/>
      </w:r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203A0A2C"/>
    <w:multiLevelType w:val="hybridMultilevel"/>
    <w:tmpl w:val="9BAA751C"/>
    <w:lvl w:ilvl="0" w:tplc="DCFADD4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3384B37"/>
    <w:multiLevelType w:val="hybridMultilevel"/>
    <w:tmpl w:val="9C3405E2"/>
    <w:lvl w:ilvl="0" w:tplc="24A8C880">
      <w:start w:val="1"/>
      <w:numFmt w:val="decimal"/>
      <w:lvlText w:val="6.2.%1"/>
      <w:lvlJc w:val="left"/>
      <w:pPr>
        <w:ind w:left="1722" w:hanging="360"/>
      </w:pPr>
      <w:rPr>
        <w:rFonts w:hint="default"/>
        <w:b/>
      </w:rPr>
    </w:lvl>
    <w:lvl w:ilvl="1" w:tplc="280A0019" w:tentative="1">
      <w:start w:val="1"/>
      <w:numFmt w:val="lowerLetter"/>
      <w:lvlText w:val="%2."/>
      <w:lvlJc w:val="left"/>
      <w:pPr>
        <w:ind w:left="2442" w:hanging="360"/>
      </w:pPr>
    </w:lvl>
    <w:lvl w:ilvl="2" w:tplc="280A001B" w:tentative="1">
      <w:start w:val="1"/>
      <w:numFmt w:val="lowerRoman"/>
      <w:lvlText w:val="%3."/>
      <w:lvlJc w:val="right"/>
      <w:pPr>
        <w:ind w:left="3162" w:hanging="180"/>
      </w:pPr>
    </w:lvl>
    <w:lvl w:ilvl="3" w:tplc="280A000F" w:tentative="1">
      <w:start w:val="1"/>
      <w:numFmt w:val="decimal"/>
      <w:lvlText w:val="%4."/>
      <w:lvlJc w:val="left"/>
      <w:pPr>
        <w:ind w:left="3882" w:hanging="360"/>
      </w:pPr>
    </w:lvl>
    <w:lvl w:ilvl="4" w:tplc="280A0019" w:tentative="1">
      <w:start w:val="1"/>
      <w:numFmt w:val="lowerLetter"/>
      <w:lvlText w:val="%5."/>
      <w:lvlJc w:val="left"/>
      <w:pPr>
        <w:ind w:left="4602" w:hanging="360"/>
      </w:pPr>
    </w:lvl>
    <w:lvl w:ilvl="5" w:tplc="280A001B" w:tentative="1">
      <w:start w:val="1"/>
      <w:numFmt w:val="lowerRoman"/>
      <w:lvlText w:val="%6."/>
      <w:lvlJc w:val="right"/>
      <w:pPr>
        <w:ind w:left="5322" w:hanging="180"/>
      </w:pPr>
    </w:lvl>
    <w:lvl w:ilvl="6" w:tplc="280A000F" w:tentative="1">
      <w:start w:val="1"/>
      <w:numFmt w:val="decimal"/>
      <w:lvlText w:val="%7."/>
      <w:lvlJc w:val="left"/>
      <w:pPr>
        <w:ind w:left="6042" w:hanging="360"/>
      </w:pPr>
    </w:lvl>
    <w:lvl w:ilvl="7" w:tplc="280A0019" w:tentative="1">
      <w:start w:val="1"/>
      <w:numFmt w:val="lowerLetter"/>
      <w:lvlText w:val="%8."/>
      <w:lvlJc w:val="left"/>
      <w:pPr>
        <w:ind w:left="6762" w:hanging="360"/>
      </w:pPr>
    </w:lvl>
    <w:lvl w:ilvl="8" w:tplc="280A001B" w:tentative="1">
      <w:start w:val="1"/>
      <w:numFmt w:val="lowerRoman"/>
      <w:lvlText w:val="%9."/>
      <w:lvlJc w:val="right"/>
      <w:pPr>
        <w:ind w:left="7482" w:hanging="180"/>
      </w:pPr>
    </w:lvl>
  </w:abstractNum>
  <w:abstractNum w:abstractNumId="7" w15:restartNumberingAfterBreak="0">
    <w:nsid w:val="254D3E69"/>
    <w:multiLevelType w:val="multilevel"/>
    <w:tmpl w:val="9E1ACF4C"/>
    <w:lvl w:ilvl="0">
      <w:start w:val="1"/>
      <w:numFmt w:val="upperRoman"/>
      <w:lvlText w:val="%1."/>
      <w:lvlJc w:val="right"/>
      <w:pPr>
        <w:ind w:left="360" w:hanging="360"/>
      </w:pPr>
      <w:rPr>
        <w:b/>
      </w:rPr>
    </w:lvl>
    <w:lvl w:ilvl="1">
      <w:start w:val="1"/>
      <w:numFmt w:val="decimal"/>
      <w:isLgl/>
      <w:lvlText w:val="%1.%2"/>
      <w:lvlJc w:val="left"/>
      <w:pPr>
        <w:ind w:left="18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FC67792"/>
    <w:multiLevelType w:val="hybridMultilevel"/>
    <w:tmpl w:val="835CCA8A"/>
    <w:lvl w:ilvl="0" w:tplc="92A4011C">
      <w:start w:val="1"/>
      <w:numFmt w:val="decimal"/>
      <w:lvlText w:val="5.2.%1"/>
      <w:lvlJc w:val="left"/>
      <w:pPr>
        <w:ind w:left="720" w:hanging="360"/>
      </w:pPr>
      <w:rPr>
        <w:rFonts w:hint="default"/>
        <w:b/>
        <w:lang w:val="es-ES"/>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368F4B96"/>
    <w:multiLevelType w:val="hybridMultilevel"/>
    <w:tmpl w:val="ED00D842"/>
    <w:lvl w:ilvl="0" w:tplc="B05E881E">
      <w:start w:val="1"/>
      <w:numFmt w:val="decimal"/>
      <w:lvlText w:val="5.6.%1"/>
      <w:lvlJc w:val="left"/>
      <w:pPr>
        <w:ind w:left="1068" w:hanging="360"/>
      </w:pPr>
      <w:rPr>
        <w:rFonts w:hint="default"/>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0" w15:restartNumberingAfterBreak="0">
    <w:nsid w:val="38E44395"/>
    <w:multiLevelType w:val="hybridMultilevel"/>
    <w:tmpl w:val="D31E9C62"/>
    <w:lvl w:ilvl="0" w:tplc="5C102B1E">
      <w:start w:val="1"/>
      <w:numFmt w:val="decimal"/>
      <w:lvlText w:val="5.3.%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71067B8"/>
    <w:multiLevelType w:val="hybridMultilevel"/>
    <w:tmpl w:val="74A0AD58"/>
    <w:lvl w:ilvl="0" w:tplc="9C8C2F84">
      <w:numFmt w:val="bullet"/>
      <w:lvlText w:val="-"/>
      <w:lvlJc w:val="left"/>
      <w:pPr>
        <w:ind w:left="720" w:hanging="360"/>
      </w:pPr>
      <w:rPr>
        <w:rFonts w:ascii="Times New Roman" w:eastAsia="Times New Roman" w:hAnsi="Times New Roman" w:cs="Times New Roman" w:hint="default"/>
        <w:b w:val="0"/>
        <w:i w:val="0"/>
        <w:sz w:val="22"/>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5AF1219E"/>
    <w:multiLevelType w:val="hybridMultilevel"/>
    <w:tmpl w:val="66E86BCA"/>
    <w:lvl w:ilvl="0" w:tplc="498005EC">
      <w:start w:val="1"/>
      <w:numFmt w:val="lowerLetter"/>
      <w:lvlText w:val="(%1)"/>
      <w:lvlJc w:val="left"/>
      <w:pPr>
        <w:ind w:left="2061"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5BB15682"/>
    <w:multiLevelType w:val="hybridMultilevel"/>
    <w:tmpl w:val="E2A0D31A"/>
    <w:lvl w:ilvl="0" w:tplc="9600E646">
      <w:start w:val="1"/>
      <w:numFmt w:val="decimal"/>
      <w:lvlText w:val="5.1.%1"/>
      <w:lvlJc w:val="left"/>
      <w:pPr>
        <w:ind w:left="720" w:hanging="360"/>
      </w:pPr>
      <w:rPr>
        <w:rFonts w:hint="default"/>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6E225DF5"/>
    <w:multiLevelType w:val="hybridMultilevel"/>
    <w:tmpl w:val="8B0610D8"/>
    <w:lvl w:ilvl="0" w:tplc="4F7CA34A">
      <w:start w:val="1"/>
      <w:numFmt w:val="decimal"/>
      <w:lvlText w:val="5.3.2.%1"/>
      <w:lvlJc w:val="left"/>
      <w:pPr>
        <w:ind w:left="36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78C61F23"/>
    <w:multiLevelType w:val="hybridMultilevel"/>
    <w:tmpl w:val="5DD40174"/>
    <w:lvl w:ilvl="0" w:tplc="9AF64E0E">
      <w:start w:val="1"/>
      <w:numFmt w:val="decimal"/>
      <w:lvlText w:val="1.%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796A1E20"/>
    <w:multiLevelType w:val="hybridMultilevel"/>
    <w:tmpl w:val="C032B49C"/>
    <w:lvl w:ilvl="0" w:tplc="9C8C2F84">
      <w:numFmt w:val="bullet"/>
      <w:lvlText w:val="-"/>
      <w:lvlJc w:val="left"/>
      <w:pPr>
        <w:ind w:left="720" w:hanging="360"/>
      </w:pPr>
      <w:rPr>
        <w:rFonts w:ascii="Times New Roman" w:eastAsia="Times New Roman" w:hAnsi="Times New Roman" w:cs="Times New Roman" w:hint="default"/>
        <w:b w:val="0"/>
        <w:i w:val="0"/>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EE56760"/>
    <w:multiLevelType w:val="hybridMultilevel"/>
    <w:tmpl w:val="232E0C22"/>
    <w:lvl w:ilvl="0" w:tplc="9C8C2F84">
      <w:numFmt w:val="bullet"/>
      <w:lvlText w:val="-"/>
      <w:lvlJc w:val="left"/>
      <w:pPr>
        <w:ind w:left="1069" w:hanging="360"/>
      </w:pPr>
      <w:rPr>
        <w:rFonts w:ascii="Times New Roman" w:eastAsia="Times New Roman" w:hAnsi="Times New Roman" w:cs="Times New Roman" w:hint="default"/>
        <w:b w:val="0"/>
        <w:i w:val="0"/>
        <w:sz w:val="22"/>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8" w15:restartNumberingAfterBreak="0">
    <w:nsid w:val="7F7D3FA4"/>
    <w:multiLevelType w:val="hybridMultilevel"/>
    <w:tmpl w:val="8EF005F0"/>
    <w:lvl w:ilvl="0" w:tplc="CA025518">
      <w:start w:val="1"/>
      <w:numFmt w:val="decimal"/>
      <w:lvlText w:val="5.%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7"/>
  </w:num>
  <w:num w:numId="2">
    <w:abstractNumId w:val="11"/>
  </w:num>
  <w:num w:numId="3">
    <w:abstractNumId w:val="17"/>
  </w:num>
  <w:num w:numId="4">
    <w:abstractNumId w:val="16"/>
  </w:num>
  <w:num w:numId="5">
    <w:abstractNumId w:val="15"/>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18"/>
  </w:num>
  <w:num w:numId="12">
    <w:abstractNumId w:val="2"/>
  </w:num>
  <w:num w:numId="13">
    <w:abstractNumId w:val="13"/>
  </w:num>
  <w:num w:numId="14">
    <w:abstractNumId w:val="8"/>
  </w:num>
  <w:num w:numId="15">
    <w:abstractNumId w:val="10"/>
  </w:num>
  <w:num w:numId="16">
    <w:abstractNumId w:val="14"/>
  </w:num>
  <w:num w:numId="17">
    <w:abstractNumId w:val="3"/>
  </w:num>
  <w:num w:numId="18">
    <w:abstractNumId w:val="0"/>
  </w:num>
  <w:num w:numId="19">
    <w:abstractNumId w:val="9"/>
  </w:num>
  <w:num w:numId="2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PE"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0B"/>
    <w:rsid w:val="00000252"/>
    <w:rsid w:val="00001B1A"/>
    <w:rsid w:val="00002220"/>
    <w:rsid w:val="000060FA"/>
    <w:rsid w:val="0001359B"/>
    <w:rsid w:val="00015227"/>
    <w:rsid w:val="00015CD5"/>
    <w:rsid w:val="00021DBD"/>
    <w:rsid w:val="000377F2"/>
    <w:rsid w:val="00040BFB"/>
    <w:rsid w:val="000464F9"/>
    <w:rsid w:val="000549A6"/>
    <w:rsid w:val="00060390"/>
    <w:rsid w:val="00064260"/>
    <w:rsid w:val="00067921"/>
    <w:rsid w:val="0007040F"/>
    <w:rsid w:val="00070EB2"/>
    <w:rsid w:val="00072E00"/>
    <w:rsid w:val="00081784"/>
    <w:rsid w:val="00090C17"/>
    <w:rsid w:val="00092D40"/>
    <w:rsid w:val="000969EC"/>
    <w:rsid w:val="00097093"/>
    <w:rsid w:val="000970C9"/>
    <w:rsid w:val="000A0ACC"/>
    <w:rsid w:val="000A53DD"/>
    <w:rsid w:val="000A6C96"/>
    <w:rsid w:val="000B178C"/>
    <w:rsid w:val="000B6A09"/>
    <w:rsid w:val="000B74FE"/>
    <w:rsid w:val="000C0BDD"/>
    <w:rsid w:val="000C29C0"/>
    <w:rsid w:val="000D5228"/>
    <w:rsid w:val="000E0175"/>
    <w:rsid w:val="000E3DE5"/>
    <w:rsid w:val="000F1711"/>
    <w:rsid w:val="000F1A3F"/>
    <w:rsid w:val="000F2411"/>
    <w:rsid w:val="00101012"/>
    <w:rsid w:val="00102E21"/>
    <w:rsid w:val="00110434"/>
    <w:rsid w:val="00112B58"/>
    <w:rsid w:val="001206A5"/>
    <w:rsid w:val="001216F0"/>
    <w:rsid w:val="00123F46"/>
    <w:rsid w:val="0012736A"/>
    <w:rsid w:val="00132BEB"/>
    <w:rsid w:val="00134DC9"/>
    <w:rsid w:val="001360DF"/>
    <w:rsid w:val="00152EA9"/>
    <w:rsid w:val="001540BF"/>
    <w:rsid w:val="00155A21"/>
    <w:rsid w:val="00155B0E"/>
    <w:rsid w:val="001605E0"/>
    <w:rsid w:val="00160867"/>
    <w:rsid w:val="0016270A"/>
    <w:rsid w:val="00162BEA"/>
    <w:rsid w:val="00165192"/>
    <w:rsid w:val="00172568"/>
    <w:rsid w:val="00176091"/>
    <w:rsid w:val="0018357D"/>
    <w:rsid w:val="00183E93"/>
    <w:rsid w:val="00194675"/>
    <w:rsid w:val="001A30B6"/>
    <w:rsid w:val="001A5F33"/>
    <w:rsid w:val="001B1225"/>
    <w:rsid w:val="001B15A6"/>
    <w:rsid w:val="001B2232"/>
    <w:rsid w:val="001B585C"/>
    <w:rsid w:val="001C1FC9"/>
    <w:rsid w:val="001C303E"/>
    <w:rsid w:val="001D1533"/>
    <w:rsid w:val="001D3540"/>
    <w:rsid w:val="001D48D8"/>
    <w:rsid w:val="001D5982"/>
    <w:rsid w:val="001E09F9"/>
    <w:rsid w:val="001E0E85"/>
    <w:rsid w:val="001E1660"/>
    <w:rsid w:val="001E2720"/>
    <w:rsid w:val="001F4881"/>
    <w:rsid w:val="001F6511"/>
    <w:rsid w:val="00203C51"/>
    <w:rsid w:val="002072D6"/>
    <w:rsid w:val="00211E72"/>
    <w:rsid w:val="002121A3"/>
    <w:rsid w:val="00212451"/>
    <w:rsid w:val="00212C24"/>
    <w:rsid w:val="00213432"/>
    <w:rsid w:val="00216EDE"/>
    <w:rsid w:val="0022005C"/>
    <w:rsid w:val="00223BBD"/>
    <w:rsid w:val="00226971"/>
    <w:rsid w:val="002358DB"/>
    <w:rsid w:val="00237083"/>
    <w:rsid w:val="0023796F"/>
    <w:rsid w:val="002444C6"/>
    <w:rsid w:val="0025124D"/>
    <w:rsid w:val="0025361E"/>
    <w:rsid w:val="00255FE5"/>
    <w:rsid w:val="00257361"/>
    <w:rsid w:val="00260185"/>
    <w:rsid w:val="0027217C"/>
    <w:rsid w:val="002829C4"/>
    <w:rsid w:val="00284AE7"/>
    <w:rsid w:val="00290877"/>
    <w:rsid w:val="0029207F"/>
    <w:rsid w:val="00296F16"/>
    <w:rsid w:val="002A02CD"/>
    <w:rsid w:val="002A3D2C"/>
    <w:rsid w:val="002B0D5D"/>
    <w:rsid w:val="002B3B7F"/>
    <w:rsid w:val="002C2313"/>
    <w:rsid w:val="002C55B5"/>
    <w:rsid w:val="002D4D30"/>
    <w:rsid w:val="002E2A3C"/>
    <w:rsid w:val="002E4CA9"/>
    <w:rsid w:val="002E52FF"/>
    <w:rsid w:val="002E5F9A"/>
    <w:rsid w:val="002E66CD"/>
    <w:rsid w:val="002F3B2A"/>
    <w:rsid w:val="002F7B3C"/>
    <w:rsid w:val="00300DE5"/>
    <w:rsid w:val="00301324"/>
    <w:rsid w:val="00302CB4"/>
    <w:rsid w:val="0030355C"/>
    <w:rsid w:val="00304E13"/>
    <w:rsid w:val="00305323"/>
    <w:rsid w:val="003125A8"/>
    <w:rsid w:val="0031576B"/>
    <w:rsid w:val="003165A6"/>
    <w:rsid w:val="00316B0F"/>
    <w:rsid w:val="003175B9"/>
    <w:rsid w:val="00330695"/>
    <w:rsid w:val="00331B9D"/>
    <w:rsid w:val="003330D3"/>
    <w:rsid w:val="00335EE7"/>
    <w:rsid w:val="00341EF0"/>
    <w:rsid w:val="00343D79"/>
    <w:rsid w:val="00344DD1"/>
    <w:rsid w:val="0034663B"/>
    <w:rsid w:val="003578E9"/>
    <w:rsid w:val="003630AA"/>
    <w:rsid w:val="00382A31"/>
    <w:rsid w:val="00387AF0"/>
    <w:rsid w:val="0039236B"/>
    <w:rsid w:val="003A0369"/>
    <w:rsid w:val="003B721A"/>
    <w:rsid w:val="003C1327"/>
    <w:rsid w:val="003D073D"/>
    <w:rsid w:val="003D5005"/>
    <w:rsid w:val="003E1F0F"/>
    <w:rsid w:val="003E3508"/>
    <w:rsid w:val="003E4C7A"/>
    <w:rsid w:val="003F0251"/>
    <w:rsid w:val="003F5469"/>
    <w:rsid w:val="003F5774"/>
    <w:rsid w:val="00401415"/>
    <w:rsid w:val="00403C10"/>
    <w:rsid w:val="00414F26"/>
    <w:rsid w:val="0041785A"/>
    <w:rsid w:val="00423187"/>
    <w:rsid w:val="0042766E"/>
    <w:rsid w:val="004276D7"/>
    <w:rsid w:val="00427892"/>
    <w:rsid w:val="0043424F"/>
    <w:rsid w:val="0043588F"/>
    <w:rsid w:val="004518ED"/>
    <w:rsid w:val="0045316D"/>
    <w:rsid w:val="004624CF"/>
    <w:rsid w:val="00462746"/>
    <w:rsid w:val="00462BC6"/>
    <w:rsid w:val="00463E25"/>
    <w:rsid w:val="00464F2D"/>
    <w:rsid w:val="00476A55"/>
    <w:rsid w:val="00481377"/>
    <w:rsid w:val="00482A52"/>
    <w:rsid w:val="00483872"/>
    <w:rsid w:val="00486858"/>
    <w:rsid w:val="0048745D"/>
    <w:rsid w:val="004A1394"/>
    <w:rsid w:val="004A202B"/>
    <w:rsid w:val="004A6FE4"/>
    <w:rsid w:val="004A74F5"/>
    <w:rsid w:val="004A7EAF"/>
    <w:rsid w:val="004B5861"/>
    <w:rsid w:val="004B7BDF"/>
    <w:rsid w:val="004D03EF"/>
    <w:rsid w:val="004D249A"/>
    <w:rsid w:val="004D3FAC"/>
    <w:rsid w:val="004E2430"/>
    <w:rsid w:val="004F1052"/>
    <w:rsid w:val="004F2353"/>
    <w:rsid w:val="004F34F8"/>
    <w:rsid w:val="005024C3"/>
    <w:rsid w:val="00503935"/>
    <w:rsid w:val="00503EA3"/>
    <w:rsid w:val="00504BA0"/>
    <w:rsid w:val="00513530"/>
    <w:rsid w:val="00515C54"/>
    <w:rsid w:val="0051605E"/>
    <w:rsid w:val="00517721"/>
    <w:rsid w:val="005331E8"/>
    <w:rsid w:val="00544C8B"/>
    <w:rsid w:val="00553D1B"/>
    <w:rsid w:val="0056156E"/>
    <w:rsid w:val="00561E6A"/>
    <w:rsid w:val="00562FE2"/>
    <w:rsid w:val="00563309"/>
    <w:rsid w:val="00566BBD"/>
    <w:rsid w:val="00573BB6"/>
    <w:rsid w:val="00576DF8"/>
    <w:rsid w:val="00590052"/>
    <w:rsid w:val="00592386"/>
    <w:rsid w:val="00592D9D"/>
    <w:rsid w:val="00594E6C"/>
    <w:rsid w:val="00595BDE"/>
    <w:rsid w:val="005A2E29"/>
    <w:rsid w:val="005A3D97"/>
    <w:rsid w:val="005B08BE"/>
    <w:rsid w:val="005B2251"/>
    <w:rsid w:val="005B2867"/>
    <w:rsid w:val="005B5BC6"/>
    <w:rsid w:val="005B5F6E"/>
    <w:rsid w:val="005B6A08"/>
    <w:rsid w:val="005C25C0"/>
    <w:rsid w:val="005C2FBB"/>
    <w:rsid w:val="005C4441"/>
    <w:rsid w:val="005D1C4D"/>
    <w:rsid w:val="005D6526"/>
    <w:rsid w:val="005D7866"/>
    <w:rsid w:val="005E2BC1"/>
    <w:rsid w:val="005E6115"/>
    <w:rsid w:val="005E75B8"/>
    <w:rsid w:val="005F0CE5"/>
    <w:rsid w:val="005F5EB0"/>
    <w:rsid w:val="006016AD"/>
    <w:rsid w:val="00605CF5"/>
    <w:rsid w:val="006130EE"/>
    <w:rsid w:val="00632BDB"/>
    <w:rsid w:val="00633AF6"/>
    <w:rsid w:val="00635A58"/>
    <w:rsid w:val="00636DC1"/>
    <w:rsid w:val="006454D7"/>
    <w:rsid w:val="00651A6C"/>
    <w:rsid w:val="00651ECA"/>
    <w:rsid w:val="00654558"/>
    <w:rsid w:val="0065742A"/>
    <w:rsid w:val="0065753E"/>
    <w:rsid w:val="006614F8"/>
    <w:rsid w:val="006622A2"/>
    <w:rsid w:val="00666EB9"/>
    <w:rsid w:val="00667616"/>
    <w:rsid w:val="00670968"/>
    <w:rsid w:val="006808AE"/>
    <w:rsid w:val="0068142B"/>
    <w:rsid w:val="006A0738"/>
    <w:rsid w:val="006B354D"/>
    <w:rsid w:val="006B680E"/>
    <w:rsid w:val="006B691A"/>
    <w:rsid w:val="006B787A"/>
    <w:rsid w:val="006C02B4"/>
    <w:rsid w:val="006C433A"/>
    <w:rsid w:val="006C5BAE"/>
    <w:rsid w:val="006C67AE"/>
    <w:rsid w:val="006D529B"/>
    <w:rsid w:val="006E5D30"/>
    <w:rsid w:val="006F11B4"/>
    <w:rsid w:val="006F2974"/>
    <w:rsid w:val="006F507E"/>
    <w:rsid w:val="006F5580"/>
    <w:rsid w:val="00701961"/>
    <w:rsid w:val="00704000"/>
    <w:rsid w:val="00710726"/>
    <w:rsid w:val="00713048"/>
    <w:rsid w:val="0072236A"/>
    <w:rsid w:val="00722B96"/>
    <w:rsid w:val="00722F99"/>
    <w:rsid w:val="007253AF"/>
    <w:rsid w:val="00725A61"/>
    <w:rsid w:val="00730D2C"/>
    <w:rsid w:val="00734782"/>
    <w:rsid w:val="00740353"/>
    <w:rsid w:val="00741ED1"/>
    <w:rsid w:val="00742864"/>
    <w:rsid w:val="00744E82"/>
    <w:rsid w:val="00752028"/>
    <w:rsid w:val="00760390"/>
    <w:rsid w:val="00761363"/>
    <w:rsid w:val="0076183F"/>
    <w:rsid w:val="00763405"/>
    <w:rsid w:val="00770571"/>
    <w:rsid w:val="00772035"/>
    <w:rsid w:val="00773BDE"/>
    <w:rsid w:val="00774A16"/>
    <w:rsid w:val="0077666D"/>
    <w:rsid w:val="00776AF3"/>
    <w:rsid w:val="007801E9"/>
    <w:rsid w:val="0078478C"/>
    <w:rsid w:val="00784FC1"/>
    <w:rsid w:val="00785E56"/>
    <w:rsid w:val="007941AB"/>
    <w:rsid w:val="007954E5"/>
    <w:rsid w:val="007A2D21"/>
    <w:rsid w:val="007A55BD"/>
    <w:rsid w:val="007A5953"/>
    <w:rsid w:val="007B1038"/>
    <w:rsid w:val="007D07DF"/>
    <w:rsid w:val="007D129D"/>
    <w:rsid w:val="007D578A"/>
    <w:rsid w:val="007E0205"/>
    <w:rsid w:val="007F0356"/>
    <w:rsid w:val="007F3D0A"/>
    <w:rsid w:val="007F70EF"/>
    <w:rsid w:val="007F7AC8"/>
    <w:rsid w:val="00800D9F"/>
    <w:rsid w:val="008110BA"/>
    <w:rsid w:val="00817B31"/>
    <w:rsid w:val="0082123B"/>
    <w:rsid w:val="0082216A"/>
    <w:rsid w:val="008221A5"/>
    <w:rsid w:val="00822321"/>
    <w:rsid w:val="00822CF5"/>
    <w:rsid w:val="0082487C"/>
    <w:rsid w:val="00832FF2"/>
    <w:rsid w:val="00835986"/>
    <w:rsid w:val="00836A88"/>
    <w:rsid w:val="00843ADB"/>
    <w:rsid w:val="0084441B"/>
    <w:rsid w:val="00845013"/>
    <w:rsid w:val="008468DA"/>
    <w:rsid w:val="008559A7"/>
    <w:rsid w:val="00866CFD"/>
    <w:rsid w:val="00880711"/>
    <w:rsid w:val="00882DEA"/>
    <w:rsid w:val="0088542D"/>
    <w:rsid w:val="00891555"/>
    <w:rsid w:val="00897AEC"/>
    <w:rsid w:val="008A05DB"/>
    <w:rsid w:val="008A35BE"/>
    <w:rsid w:val="008A523A"/>
    <w:rsid w:val="008A6808"/>
    <w:rsid w:val="008B221F"/>
    <w:rsid w:val="008B46D0"/>
    <w:rsid w:val="008B7267"/>
    <w:rsid w:val="008B774E"/>
    <w:rsid w:val="008C1432"/>
    <w:rsid w:val="008C52F4"/>
    <w:rsid w:val="008C7906"/>
    <w:rsid w:val="008D2C27"/>
    <w:rsid w:val="008D360A"/>
    <w:rsid w:val="008E030A"/>
    <w:rsid w:val="008E5F8F"/>
    <w:rsid w:val="008E72F5"/>
    <w:rsid w:val="008F6884"/>
    <w:rsid w:val="008F7403"/>
    <w:rsid w:val="009000B1"/>
    <w:rsid w:val="009030F8"/>
    <w:rsid w:val="00922BF1"/>
    <w:rsid w:val="009335C8"/>
    <w:rsid w:val="00935DFC"/>
    <w:rsid w:val="009369B5"/>
    <w:rsid w:val="00945F01"/>
    <w:rsid w:val="00946006"/>
    <w:rsid w:val="00950108"/>
    <w:rsid w:val="0095481C"/>
    <w:rsid w:val="009608A9"/>
    <w:rsid w:val="0096188E"/>
    <w:rsid w:val="00963F78"/>
    <w:rsid w:val="00965735"/>
    <w:rsid w:val="00971AAC"/>
    <w:rsid w:val="00972909"/>
    <w:rsid w:val="00976007"/>
    <w:rsid w:val="0098002A"/>
    <w:rsid w:val="00980F42"/>
    <w:rsid w:val="009878DB"/>
    <w:rsid w:val="00987B2C"/>
    <w:rsid w:val="00992678"/>
    <w:rsid w:val="00994C12"/>
    <w:rsid w:val="009950CC"/>
    <w:rsid w:val="009962E0"/>
    <w:rsid w:val="009A2DE0"/>
    <w:rsid w:val="009A2E28"/>
    <w:rsid w:val="009A46A6"/>
    <w:rsid w:val="009A4EF3"/>
    <w:rsid w:val="009A50D4"/>
    <w:rsid w:val="009A6D14"/>
    <w:rsid w:val="009B0AA6"/>
    <w:rsid w:val="009B6667"/>
    <w:rsid w:val="009B728C"/>
    <w:rsid w:val="009C0933"/>
    <w:rsid w:val="009C28D7"/>
    <w:rsid w:val="009C481F"/>
    <w:rsid w:val="009D0F6A"/>
    <w:rsid w:val="009D201D"/>
    <w:rsid w:val="009D2F7B"/>
    <w:rsid w:val="009D3C08"/>
    <w:rsid w:val="009D4BDD"/>
    <w:rsid w:val="009D6589"/>
    <w:rsid w:val="009E6723"/>
    <w:rsid w:val="009F120F"/>
    <w:rsid w:val="009F16DC"/>
    <w:rsid w:val="00A003B8"/>
    <w:rsid w:val="00A03BC1"/>
    <w:rsid w:val="00A05A58"/>
    <w:rsid w:val="00A07B77"/>
    <w:rsid w:val="00A13EA3"/>
    <w:rsid w:val="00A16F28"/>
    <w:rsid w:val="00A21B63"/>
    <w:rsid w:val="00A227DF"/>
    <w:rsid w:val="00A266FB"/>
    <w:rsid w:val="00A267AB"/>
    <w:rsid w:val="00A42D3A"/>
    <w:rsid w:val="00A50813"/>
    <w:rsid w:val="00A50E3D"/>
    <w:rsid w:val="00A61D18"/>
    <w:rsid w:val="00A61D19"/>
    <w:rsid w:val="00A757C7"/>
    <w:rsid w:val="00A828CA"/>
    <w:rsid w:val="00AA7B52"/>
    <w:rsid w:val="00AB2853"/>
    <w:rsid w:val="00AB7FC5"/>
    <w:rsid w:val="00AC4E5F"/>
    <w:rsid w:val="00AC56EB"/>
    <w:rsid w:val="00AD01F8"/>
    <w:rsid w:val="00AD1E98"/>
    <w:rsid w:val="00AD4E3F"/>
    <w:rsid w:val="00AD686B"/>
    <w:rsid w:val="00AD7D13"/>
    <w:rsid w:val="00AE265C"/>
    <w:rsid w:val="00AE2B05"/>
    <w:rsid w:val="00AE5BEF"/>
    <w:rsid w:val="00AF740B"/>
    <w:rsid w:val="00B034E4"/>
    <w:rsid w:val="00B06207"/>
    <w:rsid w:val="00B1054C"/>
    <w:rsid w:val="00B10AFA"/>
    <w:rsid w:val="00B16419"/>
    <w:rsid w:val="00B23009"/>
    <w:rsid w:val="00B25748"/>
    <w:rsid w:val="00B3470A"/>
    <w:rsid w:val="00B35BF6"/>
    <w:rsid w:val="00B40A1A"/>
    <w:rsid w:val="00B453AA"/>
    <w:rsid w:val="00B551B2"/>
    <w:rsid w:val="00B67A8C"/>
    <w:rsid w:val="00B70473"/>
    <w:rsid w:val="00B73FF8"/>
    <w:rsid w:val="00B86C8F"/>
    <w:rsid w:val="00B91059"/>
    <w:rsid w:val="00BA5321"/>
    <w:rsid w:val="00BB416C"/>
    <w:rsid w:val="00BB4679"/>
    <w:rsid w:val="00BB6315"/>
    <w:rsid w:val="00BB7CD0"/>
    <w:rsid w:val="00BC27AE"/>
    <w:rsid w:val="00BC693B"/>
    <w:rsid w:val="00BD0BD2"/>
    <w:rsid w:val="00BE141B"/>
    <w:rsid w:val="00BE2284"/>
    <w:rsid w:val="00BE76E2"/>
    <w:rsid w:val="00BF2AB2"/>
    <w:rsid w:val="00BF538A"/>
    <w:rsid w:val="00BF5D77"/>
    <w:rsid w:val="00BF6E9C"/>
    <w:rsid w:val="00C06974"/>
    <w:rsid w:val="00C06EE8"/>
    <w:rsid w:val="00C11675"/>
    <w:rsid w:val="00C173D6"/>
    <w:rsid w:val="00C239FA"/>
    <w:rsid w:val="00C35896"/>
    <w:rsid w:val="00C35B63"/>
    <w:rsid w:val="00C36B69"/>
    <w:rsid w:val="00C45F33"/>
    <w:rsid w:val="00C45FEF"/>
    <w:rsid w:val="00C46D9C"/>
    <w:rsid w:val="00C50E78"/>
    <w:rsid w:val="00C545CD"/>
    <w:rsid w:val="00C57D9D"/>
    <w:rsid w:val="00C60810"/>
    <w:rsid w:val="00C62F1E"/>
    <w:rsid w:val="00C6458E"/>
    <w:rsid w:val="00C679DD"/>
    <w:rsid w:val="00C67FC3"/>
    <w:rsid w:val="00C70DF9"/>
    <w:rsid w:val="00C76817"/>
    <w:rsid w:val="00C76C81"/>
    <w:rsid w:val="00C8530E"/>
    <w:rsid w:val="00C855D9"/>
    <w:rsid w:val="00C85823"/>
    <w:rsid w:val="00C87260"/>
    <w:rsid w:val="00C94142"/>
    <w:rsid w:val="00C970CE"/>
    <w:rsid w:val="00C97F24"/>
    <w:rsid w:val="00CA0588"/>
    <w:rsid w:val="00CA26B5"/>
    <w:rsid w:val="00CA50D2"/>
    <w:rsid w:val="00CA5259"/>
    <w:rsid w:val="00CA5396"/>
    <w:rsid w:val="00CA5901"/>
    <w:rsid w:val="00CA5EB5"/>
    <w:rsid w:val="00CA6B67"/>
    <w:rsid w:val="00CB111B"/>
    <w:rsid w:val="00CB4229"/>
    <w:rsid w:val="00CB5510"/>
    <w:rsid w:val="00CB6B4A"/>
    <w:rsid w:val="00CC0EBE"/>
    <w:rsid w:val="00CC25E0"/>
    <w:rsid w:val="00CC7D95"/>
    <w:rsid w:val="00CD19AB"/>
    <w:rsid w:val="00CD4AD5"/>
    <w:rsid w:val="00CE03C6"/>
    <w:rsid w:val="00CE3923"/>
    <w:rsid w:val="00CE4D9E"/>
    <w:rsid w:val="00CE6FDD"/>
    <w:rsid w:val="00CF08CB"/>
    <w:rsid w:val="00CF6F08"/>
    <w:rsid w:val="00D04120"/>
    <w:rsid w:val="00D04168"/>
    <w:rsid w:val="00D054D0"/>
    <w:rsid w:val="00D055D4"/>
    <w:rsid w:val="00D1537A"/>
    <w:rsid w:val="00D2416A"/>
    <w:rsid w:val="00D27130"/>
    <w:rsid w:val="00D27881"/>
    <w:rsid w:val="00D37091"/>
    <w:rsid w:val="00D3771F"/>
    <w:rsid w:val="00D40749"/>
    <w:rsid w:val="00D4347A"/>
    <w:rsid w:val="00D5342C"/>
    <w:rsid w:val="00D53952"/>
    <w:rsid w:val="00D55E83"/>
    <w:rsid w:val="00D672F8"/>
    <w:rsid w:val="00D71AA7"/>
    <w:rsid w:val="00D75D1D"/>
    <w:rsid w:val="00D8487C"/>
    <w:rsid w:val="00D85F78"/>
    <w:rsid w:val="00D97B1D"/>
    <w:rsid w:val="00DA2BD9"/>
    <w:rsid w:val="00DB1EA0"/>
    <w:rsid w:val="00DB2D15"/>
    <w:rsid w:val="00DB2D7E"/>
    <w:rsid w:val="00DC1802"/>
    <w:rsid w:val="00DD2E5A"/>
    <w:rsid w:val="00DD34A9"/>
    <w:rsid w:val="00DE43A1"/>
    <w:rsid w:val="00DF19CB"/>
    <w:rsid w:val="00DF2754"/>
    <w:rsid w:val="00DF78B6"/>
    <w:rsid w:val="00E00933"/>
    <w:rsid w:val="00E011B5"/>
    <w:rsid w:val="00E113D2"/>
    <w:rsid w:val="00E13D85"/>
    <w:rsid w:val="00E15C8F"/>
    <w:rsid w:val="00E15F30"/>
    <w:rsid w:val="00E277B8"/>
    <w:rsid w:val="00E34412"/>
    <w:rsid w:val="00E36CD5"/>
    <w:rsid w:val="00E46C23"/>
    <w:rsid w:val="00E47FF0"/>
    <w:rsid w:val="00E51624"/>
    <w:rsid w:val="00E56D04"/>
    <w:rsid w:val="00E62B86"/>
    <w:rsid w:val="00E65DB1"/>
    <w:rsid w:val="00E66987"/>
    <w:rsid w:val="00E73A24"/>
    <w:rsid w:val="00E743C8"/>
    <w:rsid w:val="00E810EF"/>
    <w:rsid w:val="00E86149"/>
    <w:rsid w:val="00E868D0"/>
    <w:rsid w:val="00E915E6"/>
    <w:rsid w:val="00E91F80"/>
    <w:rsid w:val="00E93C44"/>
    <w:rsid w:val="00EA17DB"/>
    <w:rsid w:val="00EA23D0"/>
    <w:rsid w:val="00EA31E2"/>
    <w:rsid w:val="00EA3CAB"/>
    <w:rsid w:val="00EA3F69"/>
    <w:rsid w:val="00EB75DC"/>
    <w:rsid w:val="00EB79FE"/>
    <w:rsid w:val="00EC5A6E"/>
    <w:rsid w:val="00ED03F8"/>
    <w:rsid w:val="00ED12CB"/>
    <w:rsid w:val="00EE70CF"/>
    <w:rsid w:val="00EF06BE"/>
    <w:rsid w:val="00EF286F"/>
    <w:rsid w:val="00EF3D0D"/>
    <w:rsid w:val="00EF61A2"/>
    <w:rsid w:val="00F02B66"/>
    <w:rsid w:val="00F13FBF"/>
    <w:rsid w:val="00F1790A"/>
    <w:rsid w:val="00F22E7E"/>
    <w:rsid w:val="00F306D0"/>
    <w:rsid w:val="00F336BB"/>
    <w:rsid w:val="00F3389C"/>
    <w:rsid w:val="00F372CD"/>
    <w:rsid w:val="00F53575"/>
    <w:rsid w:val="00F55FF1"/>
    <w:rsid w:val="00F60D17"/>
    <w:rsid w:val="00F634F9"/>
    <w:rsid w:val="00F65B55"/>
    <w:rsid w:val="00F66753"/>
    <w:rsid w:val="00F71CDD"/>
    <w:rsid w:val="00F75FEF"/>
    <w:rsid w:val="00F81D94"/>
    <w:rsid w:val="00F850CF"/>
    <w:rsid w:val="00F85E3F"/>
    <w:rsid w:val="00F874BF"/>
    <w:rsid w:val="00F94339"/>
    <w:rsid w:val="00F94583"/>
    <w:rsid w:val="00FA2C18"/>
    <w:rsid w:val="00FA5EC8"/>
    <w:rsid w:val="00FA6141"/>
    <w:rsid w:val="00FA7295"/>
    <w:rsid w:val="00FA7B7C"/>
    <w:rsid w:val="00FB12F6"/>
    <w:rsid w:val="00FB2A28"/>
    <w:rsid w:val="00FB39FD"/>
    <w:rsid w:val="00FB3FFA"/>
    <w:rsid w:val="00FB5889"/>
    <w:rsid w:val="00FC0D2A"/>
    <w:rsid w:val="00FC19DB"/>
    <w:rsid w:val="00FC3DBD"/>
    <w:rsid w:val="00FC483E"/>
    <w:rsid w:val="00FD6E26"/>
    <w:rsid w:val="00FF4A9A"/>
    <w:rsid w:val="00FF7E8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4F852A-99F6-492E-B835-0C5E743B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40B"/>
    <w:pPr>
      <w:widowControl w:val="0"/>
      <w:autoSpaceDE w:val="0"/>
      <w:autoSpaceDN w:val="0"/>
      <w:adjustRightInd w:val="0"/>
      <w:spacing w:after="0" w:line="240" w:lineRule="auto"/>
    </w:pPr>
    <w:rPr>
      <w:rFonts w:ascii="Arial" w:eastAsia="Times New Roman" w:hAnsi="Arial" w:cs="Arial"/>
      <w:sz w:val="20"/>
      <w:szCs w:val="20"/>
      <w:lang w:val="es-ES" w:eastAsia="es-ES"/>
    </w:rPr>
  </w:style>
  <w:style w:type="paragraph" w:styleId="Ttulo2">
    <w:name w:val="heading 2"/>
    <w:basedOn w:val="Normal"/>
    <w:next w:val="Normal"/>
    <w:link w:val="Ttulo2Car"/>
    <w:uiPriority w:val="9"/>
    <w:semiHidden/>
    <w:unhideWhenUsed/>
    <w:qFormat/>
    <w:rsid w:val="000135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6">
    <w:name w:val="heading 6"/>
    <w:basedOn w:val="Normal"/>
    <w:next w:val="Normal"/>
    <w:link w:val="Ttulo6Car"/>
    <w:qFormat/>
    <w:rsid w:val="00AF740B"/>
    <w:pPr>
      <w:keepNext/>
      <w:widowControl/>
      <w:autoSpaceDE/>
      <w:autoSpaceDN/>
      <w:adjustRightInd/>
      <w:outlineLvl w:val="5"/>
    </w:pPr>
    <w:rPr>
      <w:rFonts w:cs="Times New Roman"/>
      <w:b/>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AF740B"/>
    <w:rPr>
      <w:rFonts w:ascii="Arial" w:eastAsia="Times New Roman" w:hAnsi="Arial" w:cs="Times New Roman"/>
      <w:b/>
      <w:sz w:val="28"/>
      <w:szCs w:val="20"/>
      <w:lang w:val="es-MX" w:eastAsia="es-ES"/>
    </w:rPr>
  </w:style>
  <w:style w:type="paragraph" w:styleId="Prrafodelista">
    <w:name w:val="List Paragraph"/>
    <w:basedOn w:val="Normal"/>
    <w:uiPriority w:val="99"/>
    <w:qFormat/>
    <w:rsid w:val="00AF740B"/>
    <w:pPr>
      <w:ind w:left="720"/>
      <w:contextualSpacing/>
    </w:pPr>
  </w:style>
  <w:style w:type="paragraph" w:styleId="Sinespaciado">
    <w:name w:val="No Spacing"/>
    <w:uiPriority w:val="1"/>
    <w:qFormat/>
    <w:rsid w:val="00AF740B"/>
    <w:pPr>
      <w:widowControl w:val="0"/>
      <w:autoSpaceDE w:val="0"/>
      <w:autoSpaceDN w:val="0"/>
      <w:adjustRightInd w:val="0"/>
      <w:spacing w:after="0" w:line="240" w:lineRule="auto"/>
    </w:pPr>
    <w:rPr>
      <w:rFonts w:ascii="Arial" w:eastAsia="Times New Roman" w:hAnsi="Arial" w:cs="Arial"/>
      <w:sz w:val="20"/>
      <w:szCs w:val="20"/>
      <w:lang w:val="es-ES" w:eastAsia="es-ES"/>
    </w:rPr>
  </w:style>
  <w:style w:type="character" w:styleId="Textoennegrita">
    <w:name w:val="Strong"/>
    <w:basedOn w:val="Fuentedeprrafopredeter"/>
    <w:uiPriority w:val="22"/>
    <w:qFormat/>
    <w:rsid w:val="008F6884"/>
    <w:rPr>
      <w:b/>
      <w:bCs/>
    </w:rPr>
  </w:style>
  <w:style w:type="paragraph" w:styleId="NormalWeb">
    <w:name w:val="Normal (Web)"/>
    <w:basedOn w:val="Normal"/>
    <w:uiPriority w:val="99"/>
    <w:semiHidden/>
    <w:unhideWhenUsed/>
    <w:rsid w:val="00CE3923"/>
    <w:pPr>
      <w:widowControl/>
      <w:autoSpaceDE/>
      <w:autoSpaceDN/>
      <w:adjustRightInd/>
      <w:spacing w:before="100" w:beforeAutospacing="1" w:after="100" w:afterAutospacing="1"/>
    </w:pPr>
    <w:rPr>
      <w:rFonts w:ascii="Times New Roman" w:eastAsiaTheme="minorEastAsia" w:hAnsi="Times New Roman" w:cs="Times New Roman"/>
      <w:sz w:val="24"/>
      <w:szCs w:val="24"/>
      <w:lang w:val="es-PE" w:eastAsia="es-PE"/>
    </w:rPr>
  </w:style>
  <w:style w:type="table" w:styleId="Tablaconcuadrcula">
    <w:name w:val="Table Grid"/>
    <w:basedOn w:val="Tablanormal"/>
    <w:uiPriority w:val="39"/>
    <w:rsid w:val="00544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45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01359B"/>
    <w:rPr>
      <w:rFonts w:asciiTheme="majorHAnsi" w:eastAsiaTheme="majorEastAsia" w:hAnsiTheme="majorHAnsi" w:cstheme="majorBidi"/>
      <w:color w:val="2E74B5" w:themeColor="accent1" w:themeShade="BF"/>
      <w:sz w:val="26"/>
      <w:szCs w:val="26"/>
      <w:lang w:val="es-ES" w:eastAsia="es-ES"/>
    </w:rPr>
  </w:style>
  <w:style w:type="paragraph" w:styleId="Encabezado">
    <w:name w:val="header"/>
    <w:basedOn w:val="Normal"/>
    <w:link w:val="EncabezadoCar"/>
    <w:uiPriority w:val="99"/>
    <w:unhideWhenUsed/>
    <w:rsid w:val="00021DBD"/>
    <w:pPr>
      <w:tabs>
        <w:tab w:val="center" w:pos="4252"/>
        <w:tab w:val="right" w:pos="8504"/>
      </w:tabs>
    </w:pPr>
  </w:style>
  <w:style w:type="character" w:customStyle="1" w:styleId="EncabezadoCar">
    <w:name w:val="Encabezado Car"/>
    <w:basedOn w:val="Fuentedeprrafopredeter"/>
    <w:link w:val="Encabezado"/>
    <w:uiPriority w:val="99"/>
    <w:rsid w:val="00021DBD"/>
    <w:rPr>
      <w:rFonts w:ascii="Arial" w:eastAsia="Times New Roman" w:hAnsi="Arial" w:cs="Arial"/>
      <w:sz w:val="20"/>
      <w:szCs w:val="20"/>
      <w:lang w:val="es-ES" w:eastAsia="es-ES"/>
    </w:rPr>
  </w:style>
  <w:style w:type="paragraph" w:styleId="Piedepgina">
    <w:name w:val="footer"/>
    <w:basedOn w:val="Normal"/>
    <w:link w:val="PiedepginaCar"/>
    <w:uiPriority w:val="99"/>
    <w:unhideWhenUsed/>
    <w:rsid w:val="00021DBD"/>
    <w:pPr>
      <w:tabs>
        <w:tab w:val="center" w:pos="4252"/>
        <w:tab w:val="right" w:pos="8504"/>
      </w:tabs>
    </w:pPr>
  </w:style>
  <w:style w:type="character" w:customStyle="1" w:styleId="PiedepginaCar">
    <w:name w:val="Pie de página Car"/>
    <w:basedOn w:val="Fuentedeprrafopredeter"/>
    <w:link w:val="Piedepgina"/>
    <w:uiPriority w:val="99"/>
    <w:rsid w:val="00021DBD"/>
    <w:rPr>
      <w:rFonts w:ascii="Arial" w:eastAsia="Times New Roman" w:hAnsi="Arial" w:cs="Arial"/>
      <w:sz w:val="20"/>
      <w:szCs w:val="20"/>
      <w:lang w:val="es-ES" w:eastAsia="es-ES"/>
    </w:rPr>
  </w:style>
  <w:style w:type="paragraph" w:styleId="Textodeglobo">
    <w:name w:val="Balloon Text"/>
    <w:basedOn w:val="Normal"/>
    <w:link w:val="TextodegloboCar"/>
    <w:uiPriority w:val="99"/>
    <w:semiHidden/>
    <w:unhideWhenUsed/>
    <w:rsid w:val="00015C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5CD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93E78-0831-4771-B29C-84D9705EB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5994</Words>
  <Characters>32971</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PAND</dc:creator>
  <cp:lastModifiedBy>Prevencion</cp:lastModifiedBy>
  <cp:revision>2</cp:revision>
  <cp:lastPrinted>2017-06-28T16:44:00Z</cp:lastPrinted>
  <dcterms:created xsi:type="dcterms:W3CDTF">2017-06-28T16:55:00Z</dcterms:created>
  <dcterms:modified xsi:type="dcterms:W3CDTF">2017-06-28T16:55:00Z</dcterms:modified>
</cp:coreProperties>
</file>