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  <w:sz w:val="18"/>
          <w:szCs w:val="1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FICHA PARA EVALUACIÓN DEL FUNCIONAMIENTO DE LA PERSONA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MAYORES DE 18 AÑOS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Llene la siguiente información, con letra clara y legible, sin tachas:</w:t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Layout w:type="fixed"/>
        <w:tblLook w:val="0400"/>
      </w:tblPr>
      <w:tblGrid>
        <w:gridCol w:w="3352"/>
        <w:gridCol w:w="1422"/>
        <w:gridCol w:w="1694"/>
        <w:gridCol w:w="1763"/>
        <w:gridCol w:w="1437"/>
        <w:gridCol w:w="1122"/>
        <w:tblGridChange w:id="0">
          <w:tblGrid>
            <w:gridCol w:w="3352"/>
            <w:gridCol w:w="1422"/>
            <w:gridCol w:w="1694"/>
            <w:gridCol w:w="1763"/>
            <w:gridCol w:w="1437"/>
            <w:gridCol w:w="1122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Fecha de llenado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Hora de llenado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Datos del Informante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DATOS DEL PACIENTE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Apellidos y Nombres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Edad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años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Sexo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Masculino (     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Femenino (     )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Grado de Instrucción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Primaria (  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Secundaria (  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Técnica (  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Superior (  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Otros (     )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Completa (     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Incompleta (     )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Ocupación / Profesión</w:t>
              <w:br w:type="textWrapping"/>
              <w:t xml:space="preserve"> (¿En qué trabaja?)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Motivo de consulta</w:t>
              <w:br w:type="textWrapping"/>
              <w:t xml:space="preserve">(¿Por qué ha venido a la IPRESS?)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¿Qué diagnóstico le han dado?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¿Usa algún producto de apoyo?</w:t>
              <w:br w:type="textWrapping"/>
              <w:t xml:space="preserve">Indique cuál 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Medicación que está usando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Marque con una X, sólo una respuesta, según corresponda:</w:t>
      </w:r>
    </w:p>
    <w:p w:rsidR="00000000" w:rsidDel="00000000" w:rsidP="00000000" w:rsidRDefault="00000000" w:rsidRPr="00000000" w14:paraId="00000062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48.0" w:type="dxa"/>
        <w:jc w:val="left"/>
        <w:tblInd w:w="0.0" w:type="dxa"/>
        <w:tblLayout w:type="fixed"/>
        <w:tblLook w:val="0400"/>
      </w:tblPr>
      <w:tblGrid>
        <w:gridCol w:w="1577"/>
        <w:gridCol w:w="323"/>
        <w:gridCol w:w="4517"/>
        <w:gridCol w:w="655"/>
        <w:gridCol w:w="846"/>
        <w:gridCol w:w="903"/>
        <w:gridCol w:w="1054"/>
        <w:gridCol w:w="973"/>
        <w:tblGridChange w:id="0">
          <w:tblGrid>
            <w:gridCol w:w="1577"/>
            <w:gridCol w:w="323"/>
            <w:gridCol w:w="4517"/>
            <w:gridCol w:w="655"/>
            <w:gridCol w:w="846"/>
            <w:gridCol w:w="903"/>
            <w:gridCol w:w="1054"/>
            <w:gridCol w:w="973"/>
          </w:tblGrid>
        </w:tblGridChange>
      </w:tblGrid>
      <w:tr>
        <w:trPr>
          <w:trHeight w:val="17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Dominios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¿Ud. considera que, en este momento, puede ser capaz de...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Código CIF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 hay dificultad (Puede) xxx.0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Dificultad LIGERA (Puede con dificultad) xxx.1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Dificultad MODERADA (Puede con producto de apoyo (indicar cuál es))</w:t>
              <w:br w:type="textWrapping"/>
              <w:t xml:space="preserve">xxx.2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Dificultad GRAVE o COMPLETA (No puede) </w:t>
              <w:br w:type="textWrapping"/>
              <w:t xml:space="preserve">xxx.3</w:t>
              <w:br w:type="textWrapping"/>
              <w:t xml:space="preserve">xxx.4</w:t>
            </w:r>
          </w:p>
        </w:tc>
      </w:tr>
      <w:tr>
        <w:trPr>
          <w:trHeight w:val="519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COGNICIÓN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seguir las indicaciones (verbal o escrita) para realizar una actividad?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(ej.: receta para preparar una comida nueva o mapa para llegar a una dirección nueva,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9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mantenerse enfocado durante 10 minutos para empezar y terminar una misma actividad?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(ej.: leer, dibujar, pintar, cocinar, planchar,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d161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MOVILIDAD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mantenerse de pie por un largo periodo de tiempo (30 minutos) para realizar sus actividades?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d415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caminar una larga distancia como 10 cuadras?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CUIDADO PERSONAL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bañarse solo?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d510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vestirse solo?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RELACIONES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relacionarse con personas que no conoce para desarrollar una actividad?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(ej.: comprar, tomar un taxi, pedir una dirección,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mantener contacto / relación con sus amigos?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6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ACTIVIDADES DE LA VIDA DIARIA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ocuparse de sus responsabilidades domésticas según el rol que desempeña dentro de su familia?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(ej.: administrar las finanzas, cuidar la casa y/o a un familiar, disciplinar o ayudar con las tareas a los niños,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8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llevar a cabo su trabajo y/o actividad educativa diaria?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(ej.: llegar puntual, cumplir con sus responsabilidades y/o funciones,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br w:type="textWrapping"/>
              <w:t xml:space="preserve">d839</w:t>
              <w:br w:type="textWrapping"/>
              <w:t xml:space="preserve">d845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4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PARTICIPACIÓN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participar en actividades de su comunidad de la misma forma que cualquier otra persona?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(ej.: festividades, actividades religiosas o de otro tipo)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aceptar y superar emocionalmente su condición de salud?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CONCLUSIONES</w:t>
      </w:r>
    </w:p>
    <w:tbl>
      <w:tblPr>
        <w:tblStyle w:val="Table3"/>
        <w:tblW w:w="2760.0" w:type="dxa"/>
        <w:jc w:val="left"/>
        <w:tblInd w:w="0.0" w:type="dxa"/>
        <w:tblLayout w:type="fixed"/>
        <w:tblLook w:val="0400"/>
      </w:tblPr>
      <w:tblGrid>
        <w:gridCol w:w="2160"/>
        <w:gridCol w:w="600"/>
        <w:tblGridChange w:id="0">
          <w:tblGrid>
            <w:gridCol w:w="2160"/>
            <w:gridCol w:w="60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Sin dificultad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 Dificultad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D1">
      <w:pPr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962.0000000000005" w:type="dxa"/>
        <w:jc w:val="left"/>
        <w:tblInd w:w="0.0" w:type="dxa"/>
        <w:tblLayout w:type="fixed"/>
        <w:tblLook w:val="0400"/>
      </w:tblPr>
      <w:tblGrid>
        <w:gridCol w:w="2318"/>
        <w:gridCol w:w="644"/>
        <w:tblGridChange w:id="0">
          <w:tblGrid>
            <w:gridCol w:w="2318"/>
            <w:gridCol w:w="644"/>
          </w:tblGrid>
        </w:tblGridChange>
      </w:tblGrid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Dominio con dificultad: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Cognición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Movilidad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Cuidado Personal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Relaciones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Actividades de la vida diaria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Participación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0">
      <w:pPr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40" w:before="240" w:line="360" w:lineRule="auto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RECOMENDACIONES</w:t>
      </w:r>
    </w:p>
    <w:tbl>
      <w:tblPr>
        <w:tblStyle w:val="Table5"/>
        <w:tblW w:w="4320.0" w:type="dxa"/>
        <w:jc w:val="left"/>
        <w:tblInd w:w="0.0" w:type="dxa"/>
        <w:tblLayout w:type="fixed"/>
        <w:tblLook w:val="0400"/>
      </w:tblPr>
      <w:tblGrid>
        <w:gridCol w:w="3720"/>
        <w:gridCol w:w="600"/>
        <w:tblGridChange w:id="0">
          <w:tblGrid>
            <w:gridCol w:w="3720"/>
            <w:gridCol w:w="60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Referir al Servicio de Medicina de Rehabilitación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Otros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6">
      <w:pPr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Nombre del Médico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: 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26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